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D8" w:rsidRPr="002406D8" w:rsidRDefault="002406D8" w:rsidP="000D646E">
      <w:pPr>
        <w:pStyle w:val="NoSpacing"/>
        <w:jc w:val="center"/>
        <w:rPr>
          <w:rFonts w:ascii="Times New Roman" w:hAnsi="Times New Roman" w:cs="Times New Roman"/>
          <w:sz w:val="28"/>
          <w:szCs w:val="28"/>
        </w:rPr>
      </w:pPr>
      <w:r w:rsidRPr="00D74F92">
        <w:rPr>
          <w:noProof/>
        </w:rPr>
        <w:drawing>
          <wp:inline distT="0" distB="0" distL="0" distR="0">
            <wp:extent cx="5938404" cy="1246380"/>
            <wp:effectExtent l="0" t="0" r="5715" b="0"/>
            <wp:docPr id="3" name="Picture 3" descr="C:\Users\ektts\Desktop\new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tts\Desktop\new Logo 3.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247471"/>
                    </a:xfrm>
                    <a:prstGeom prst="rect">
                      <a:avLst/>
                    </a:prstGeom>
                    <a:noFill/>
                    <a:ln>
                      <a:noFill/>
                    </a:ln>
                  </pic:spPr>
                </pic:pic>
              </a:graphicData>
            </a:graphic>
          </wp:inline>
        </w:drawing>
      </w:r>
    </w:p>
    <w:p w:rsidR="002406D8" w:rsidRDefault="002406D8" w:rsidP="00F636FE">
      <w:pPr>
        <w:pStyle w:val="NoSpacing"/>
        <w:rPr>
          <w:rFonts w:ascii="Times New Roman" w:hAnsi="Times New Roman" w:cs="Times New Roman"/>
          <w:b/>
          <w:sz w:val="28"/>
          <w:szCs w:val="28"/>
        </w:rPr>
      </w:pPr>
    </w:p>
    <w:p w:rsidR="002406D8" w:rsidRDefault="002406D8" w:rsidP="00F636FE">
      <w:pPr>
        <w:pStyle w:val="NoSpacing"/>
        <w:rPr>
          <w:rFonts w:ascii="Times New Roman" w:hAnsi="Times New Roman" w:cs="Times New Roman"/>
          <w:b/>
          <w:sz w:val="28"/>
          <w:szCs w:val="28"/>
        </w:rPr>
      </w:pPr>
    </w:p>
    <w:p w:rsidR="000D646E" w:rsidRDefault="000D646E" w:rsidP="002406D8">
      <w:pPr>
        <w:pStyle w:val="BodyText"/>
        <w:jc w:val="center"/>
        <w:rPr>
          <w:b/>
          <w:sz w:val="56"/>
          <w:szCs w:val="56"/>
        </w:rPr>
      </w:pPr>
    </w:p>
    <w:p w:rsidR="000D646E" w:rsidRDefault="000D646E" w:rsidP="002406D8">
      <w:pPr>
        <w:pStyle w:val="BodyText"/>
        <w:jc w:val="center"/>
        <w:rPr>
          <w:b/>
          <w:sz w:val="56"/>
          <w:szCs w:val="56"/>
        </w:rPr>
      </w:pPr>
    </w:p>
    <w:p w:rsidR="000D646E" w:rsidRDefault="000D646E" w:rsidP="002406D8">
      <w:pPr>
        <w:pStyle w:val="BodyText"/>
        <w:jc w:val="center"/>
        <w:rPr>
          <w:b/>
          <w:sz w:val="56"/>
          <w:szCs w:val="56"/>
        </w:rPr>
      </w:pPr>
    </w:p>
    <w:p w:rsidR="000D646E" w:rsidRDefault="000D646E" w:rsidP="002406D8">
      <w:pPr>
        <w:pStyle w:val="BodyText"/>
        <w:jc w:val="center"/>
        <w:rPr>
          <w:b/>
          <w:sz w:val="56"/>
          <w:szCs w:val="56"/>
        </w:rPr>
      </w:pPr>
    </w:p>
    <w:p w:rsidR="000D646E" w:rsidRDefault="000D646E" w:rsidP="002406D8">
      <w:pPr>
        <w:pStyle w:val="BodyText"/>
        <w:jc w:val="center"/>
        <w:rPr>
          <w:b/>
          <w:sz w:val="56"/>
          <w:szCs w:val="56"/>
        </w:rPr>
      </w:pPr>
    </w:p>
    <w:p w:rsidR="000D646E" w:rsidRPr="000D646E" w:rsidRDefault="000D646E" w:rsidP="002406D8">
      <w:pPr>
        <w:pStyle w:val="BodyText"/>
        <w:jc w:val="center"/>
        <w:rPr>
          <w:b/>
          <w:sz w:val="44"/>
          <w:szCs w:val="44"/>
        </w:rPr>
      </w:pPr>
      <w:r w:rsidRPr="000D646E">
        <w:rPr>
          <w:b/>
          <w:sz w:val="44"/>
          <w:szCs w:val="44"/>
        </w:rPr>
        <w:t>Ethiopian Knowledge and Technology Transfer (EKTTS)</w:t>
      </w:r>
    </w:p>
    <w:p w:rsidR="000D646E" w:rsidRDefault="000D646E" w:rsidP="002406D8">
      <w:pPr>
        <w:pStyle w:val="BodyText"/>
        <w:jc w:val="center"/>
        <w:rPr>
          <w:b/>
          <w:sz w:val="56"/>
          <w:szCs w:val="56"/>
        </w:rPr>
      </w:pPr>
    </w:p>
    <w:p w:rsidR="002406D8" w:rsidRPr="00B842DF" w:rsidRDefault="00B842DF" w:rsidP="00B842DF">
      <w:pPr>
        <w:pStyle w:val="BodyText"/>
        <w:jc w:val="center"/>
        <w:rPr>
          <w:b/>
          <w:sz w:val="36"/>
          <w:szCs w:val="36"/>
        </w:rPr>
      </w:pPr>
      <w:r w:rsidRPr="00B842DF">
        <w:rPr>
          <w:b/>
          <w:sz w:val="36"/>
          <w:szCs w:val="36"/>
        </w:rPr>
        <w:t xml:space="preserve">Five </w:t>
      </w:r>
      <w:r w:rsidR="0027347C" w:rsidRPr="00B842DF">
        <w:rPr>
          <w:b/>
          <w:sz w:val="36"/>
          <w:szCs w:val="36"/>
        </w:rPr>
        <w:t>Years (</w:t>
      </w:r>
      <w:r w:rsidRPr="00B842DF">
        <w:rPr>
          <w:b/>
          <w:sz w:val="36"/>
          <w:szCs w:val="36"/>
        </w:rPr>
        <w:t xml:space="preserve">July 2023/24 – </w:t>
      </w:r>
      <w:r w:rsidR="0027347C">
        <w:rPr>
          <w:b/>
          <w:sz w:val="36"/>
          <w:szCs w:val="36"/>
        </w:rPr>
        <w:t>June</w:t>
      </w:r>
      <w:r w:rsidRPr="00B842DF">
        <w:rPr>
          <w:b/>
          <w:sz w:val="36"/>
          <w:szCs w:val="36"/>
        </w:rPr>
        <w:t xml:space="preserve"> 2027</w:t>
      </w:r>
      <w:r w:rsidR="0027347C">
        <w:rPr>
          <w:b/>
          <w:sz w:val="36"/>
          <w:szCs w:val="36"/>
        </w:rPr>
        <w:t>/28</w:t>
      </w:r>
      <w:r w:rsidRPr="00B842DF">
        <w:rPr>
          <w:b/>
          <w:sz w:val="36"/>
          <w:szCs w:val="36"/>
        </w:rPr>
        <w:t>)</w:t>
      </w:r>
      <w:r w:rsidR="000D646E" w:rsidRPr="00B842DF">
        <w:rPr>
          <w:b/>
          <w:sz w:val="36"/>
          <w:szCs w:val="36"/>
        </w:rPr>
        <w:t xml:space="preserve"> </w:t>
      </w:r>
      <w:r w:rsidR="002406D8" w:rsidRPr="00B842DF">
        <w:rPr>
          <w:b/>
          <w:sz w:val="36"/>
          <w:szCs w:val="36"/>
        </w:rPr>
        <w:t>Strategic Plan</w:t>
      </w:r>
    </w:p>
    <w:p w:rsidR="002406D8" w:rsidRPr="00D74F92" w:rsidRDefault="002406D8" w:rsidP="002406D8">
      <w:pPr>
        <w:jc w:val="right"/>
        <w:rPr>
          <w:rFonts w:ascii="Times New Roman" w:hAnsi="Times New Roman" w:cs="Times New Roman"/>
          <w:b/>
          <w:bCs/>
          <w:sz w:val="24"/>
          <w:szCs w:val="24"/>
        </w:rPr>
      </w:pPr>
    </w:p>
    <w:p w:rsidR="002406D8" w:rsidRPr="00D74F92" w:rsidRDefault="002406D8" w:rsidP="002406D8">
      <w:pPr>
        <w:jc w:val="right"/>
        <w:rPr>
          <w:rFonts w:ascii="Times New Roman" w:hAnsi="Times New Roman" w:cs="Times New Roman"/>
          <w:b/>
          <w:bCs/>
          <w:sz w:val="24"/>
          <w:szCs w:val="24"/>
        </w:rPr>
      </w:pPr>
    </w:p>
    <w:p w:rsidR="002406D8" w:rsidRPr="00D74F92" w:rsidRDefault="002406D8" w:rsidP="002406D8">
      <w:pPr>
        <w:jc w:val="right"/>
        <w:rPr>
          <w:rFonts w:ascii="Times New Roman" w:hAnsi="Times New Roman" w:cs="Times New Roman"/>
          <w:b/>
          <w:bCs/>
          <w:sz w:val="24"/>
          <w:szCs w:val="24"/>
        </w:rPr>
      </w:pPr>
    </w:p>
    <w:p w:rsidR="002406D8" w:rsidRPr="00D74F92" w:rsidRDefault="002406D8" w:rsidP="002406D8">
      <w:pPr>
        <w:jc w:val="right"/>
        <w:rPr>
          <w:rFonts w:ascii="Times New Roman" w:hAnsi="Times New Roman" w:cs="Times New Roman"/>
          <w:b/>
          <w:bCs/>
          <w:sz w:val="24"/>
          <w:szCs w:val="24"/>
        </w:rPr>
      </w:pPr>
    </w:p>
    <w:p w:rsidR="002406D8" w:rsidRPr="00D74F92" w:rsidRDefault="002406D8" w:rsidP="002406D8">
      <w:pPr>
        <w:jc w:val="right"/>
        <w:rPr>
          <w:rFonts w:ascii="Times New Roman" w:hAnsi="Times New Roman" w:cs="Times New Roman"/>
          <w:b/>
          <w:bCs/>
          <w:sz w:val="24"/>
          <w:szCs w:val="24"/>
        </w:rPr>
      </w:pPr>
    </w:p>
    <w:p w:rsidR="002406D8" w:rsidRPr="00D74F92" w:rsidRDefault="002406D8" w:rsidP="002406D8">
      <w:pPr>
        <w:jc w:val="right"/>
        <w:rPr>
          <w:rFonts w:ascii="Times New Roman" w:hAnsi="Times New Roman" w:cs="Times New Roman"/>
          <w:b/>
          <w:bCs/>
          <w:sz w:val="24"/>
          <w:szCs w:val="24"/>
        </w:rPr>
      </w:pPr>
    </w:p>
    <w:p w:rsidR="002406D8" w:rsidRPr="00D74F92" w:rsidRDefault="002406D8" w:rsidP="002406D8">
      <w:pPr>
        <w:jc w:val="right"/>
        <w:rPr>
          <w:rFonts w:ascii="Times New Roman" w:hAnsi="Times New Roman" w:cs="Times New Roman"/>
          <w:b/>
          <w:bCs/>
          <w:sz w:val="24"/>
          <w:szCs w:val="24"/>
        </w:rPr>
      </w:pPr>
    </w:p>
    <w:p w:rsidR="002406D8" w:rsidRPr="00D74F92" w:rsidRDefault="002406D8" w:rsidP="002406D8">
      <w:pPr>
        <w:jc w:val="right"/>
        <w:rPr>
          <w:rFonts w:ascii="Times New Roman" w:hAnsi="Times New Roman" w:cs="Times New Roman"/>
          <w:b/>
          <w:bCs/>
          <w:sz w:val="24"/>
          <w:szCs w:val="24"/>
        </w:rPr>
      </w:pPr>
    </w:p>
    <w:p w:rsidR="002406D8" w:rsidRPr="00D74F92" w:rsidRDefault="002406D8" w:rsidP="002406D8">
      <w:pPr>
        <w:jc w:val="right"/>
        <w:rPr>
          <w:rFonts w:ascii="Times New Roman" w:hAnsi="Times New Roman" w:cs="Times New Roman"/>
          <w:b/>
          <w:bCs/>
          <w:sz w:val="24"/>
          <w:szCs w:val="24"/>
        </w:rPr>
      </w:pPr>
    </w:p>
    <w:p w:rsidR="002406D8" w:rsidRPr="00DC3E33" w:rsidRDefault="0027347C" w:rsidP="002406D8">
      <w:pPr>
        <w:pStyle w:val="BodyText"/>
        <w:jc w:val="right"/>
        <w:rPr>
          <w:b/>
          <w:sz w:val="32"/>
          <w:szCs w:val="32"/>
        </w:rPr>
      </w:pPr>
      <w:r>
        <w:rPr>
          <w:b/>
          <w:sz w:val="32"/>
          <w:szCs w:val="32"/>
        </w:rPr>
        <w:t>May</w:t>
      </w:r>
      <w:r w:rsidR="003151E6">
        <w:rPr>
          <w:b/>
          <w:sz w:val="32"/>
          <w:szCs w:val="32"/>
        </w:rPr>
        <w:t xml:space="preserve"> </w:t>
      </w:r>
      <w:r w:rsidR="002406D8" w:rsidRPr="00DC3E33">
        <w:rPr>
          <w:b/>
          <w:sz w:val="32"/>
          <w:szCs w:val="32"/>
        </w:rPr>
        <w:t>202</w:t>
      </w:r>
      <w:r w:rsidR="003151E6">
        <w:rPr>
          <w:b/>
          <w:sz w:val="32"/>
          <w:szCs w:val="32"/>
        </w:rPr>
        <w:t>3</w:t>
      </w:r>
    </w:p>
    <w:p w:rsidR="003151E6" w:rsidRDefault="002406D8" w:rsidP="002406D8">
      <w:pPr>
        <w:pStyle w:val="BodyText"/>
        <w:jc w:val="right"/>
        <w:rPr>
          <w:b/>
          <w:sz w:val="32"/>
          <w:szCs w:val="32"/>
        </w:rPr>
      </w:pPr>
      <w:r w:rsidRPr="00DC3E33">
        <w:rPr>
          <w:b/>
          <w:sz w:val="32"/>
          <w:szCs w:val="32"/>
        </w:rPr>
        <w:t xml:space="preserve">   Addis Ababa</w:t>
      </w:r>
    </w:p>
    <w:p w:rsidR="002406D8" w:rsidRPr="00DC3E33" w:rsidRDefault="002406D8" w:rsidP="002406D8">
      <w:pPr>
        <w:pStyle w:val="BodyText"/>
        <w:jc w:val="right"/>
        <w:rPr>
          <w:b/>
          <w:sz w:val="32"/>
          <w:szCs w:val="32"/>
        </w:rPr>
      </w:pPr>
      <w:r w:rsidRPr="00DC3E33">
        <w:rPr>
          <w:b/>
          <w:sz w:val="32"/>
          <w:szCs w:val="32"/>
        </w:rPr>
        <w:t>Ethiopia</w:t>
      </w:r>
    </w:p>
    <w:p w:rsidR="000D646E" w:rsidRDefault="000D646E" w:rsidP="00F636FE">
      <w:pPr>
        <w:pStyle w:val="NoSpacing"/>
        <w:rPr>
          <w:rFonts w:ascii="Times New Roman" w:hAnsi="Times New Roman" w:cs="Times New Roman"/>
          <w:b/>
          <w:sz w:val="28"/>
          <w:szCs w:val="28"/>
        </w:rPr>
        <w:sectPr w:rsidR="000D646E" w:rsidSect="00C92459">
          <w:pgSz w:w="12240" w:h="15840"/>
          <w:pgMar w:top="720" w:right="720" w:bottom="720" w:left="72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pPr>
    </w:p>
    <w:sdt>
      <w:sdtPr>
        <w:rPr>
          <w:rFonts w:asciiTheme="minorHAnsi" w:eastAsiaTheme="minorHAnsi" w:hAnsiTheme="minorHAnsi" w:cstheme="minorBidi"/>
          <w:b w:val="0"/>
          <w:bCs w:val="0"/>
          <w:color w:val="auto"/>
          <w:sz w:val="22"/>
          <w:szCs w:val="22"/>
          <w:lang w:eastAsia="en-US"/>
        </w:rPr>
        <w:id w:val="812368689"/>
        <w:docPartObj>
          <w:docPartGallery w:val="Table of Contents"/>
          <w:docPartUnique/>
        </w:docPartObj>
      </w:sdtPr>
      <w:sdtEndPr>
        <w:rPr>
          <w:noProof/>
        </w:rPr>
      </w:sdtEndPr>
      <w:sdtContent>
        <w:p w:rsidR="00BB2F92" w:rsidRPr="00BB2F92" w:rsidRDefault="00BB2F92">
          <w:pPr>
            <w:pStyle w:val="TOCHeading"/>
            <w:rPr>
              <w:color w:val="auto"/>
            </w:rPr>
          </w:pPr>
          <w:r w:rsidRPr="00BB2F92">
            <w:rPr>
              <w:color w:val="auto"/>
            </w:rPr>
            <w:t>Table of Contents</w:t>
          </w:r>
        </w:p>
        <w:p w:rsidR="00BB2F92" w:rsidRPr="00BB2F92" w:rsidRDefault="00A52AF9" w:rsidP="00550B65">
          <w:pPr>
            <w:pStyle w:val="TOC1"/>
            <w:tabs>
              <w:tab w:val="right" w:leader="dot" w:pos="10790"/>
            </w:tabs>
            <w:spacing w:line="240" w:lineRule="auto"/>
            <w:rPr>
              <w:rFonts w:ascii="Times New Roman" w:hAnsi="Times New Roman" w:cs="Times New Roman"/>
              <w:noProof/>
              <w:sz w:val="24"/>
              <w:szCs w:val="24"/>
            </w:rPr>
          </w:pPr>
          <w:r w:rsidRPr="00A52AF9">
            <w:fldChar w:fldCharType="begin"/>
          </w:r>
          <w:r w:rsidR="00BB2F92">
            <w:instrText xml:space="preserve"> TOC \o "1-3" \h \z \u </w:instrText>
          </w:r>
          <w:r w:rsidRPr="00A52AF9">
            <w:fldChar w:fldCharType="separate"/>
          </w:r>
          <w:hyperlink w:anchor="_Toc126410569" w:history="1">
            <w:r w:rsidR="00BB2F92" w:rsidRPr="00BB2F92">
              <w:rPr>
                <w:rStyle w:val="Hyperlink"/>
                <w:rFonts w:ascii="Times New Roman" w:hAnsi="Times New Roman" w:cs="Times New Roman"/>
                <w:noProof/>
                <w:sz w:val="24"/>
                <w:szCs w:val="24"/>
              </w:rPr>
              <w:t>Executive Summary</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_Toc126410569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3</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1"/>
            <w:tabs>
              <w:tab w:val="right" w:leader="dot" w:pos="10790"/>
            </w:tabs>
            <w:spacing w:line="240" w:lineRule="auto"/>
            <w:rPr>
              <w:rFonts w:ascii="Times New Roman" w:hAnsi="Times New Roman" w:cs="Times New Roman"/>
              <w:noProof/>
              <w:sz w:val="24"/>
              <w:szCs w:val="24"/>
            </w:rPr>
          </w:pPr>
          <w:hyperlink w:anchor="_Toc126410570" w:history="1">
            <w:r w:rsidR="00BB2F92" w:rsidRPr="00BB2F92">
              <w:rPr>
                <w:rStyle w:val="Hyperlink"/>
                <w:rFonts w:ascii="Times New Roman" w:hAnsi="Times New Roman" w:cs="Times New Roman"/>
                <w:noProof/>
                <w:sz w:val="24"/>
                <w:szCs w:val="24"/>
              </w:rPr>
              <w:t>Introduction</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_Toc126410570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5</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1"/>
            <w:tabs>
              <w:tab w:val="left" w:pos="440"/>
              <w:tab w:val="right" w:leader="dot" w:pos="10790"/>
            </w:tabs>
            <w:spacing w:line="240" w:lineRule="auto"/>
            <w:rPr>
              <w:rFonts w:ascii="Times New Roman" w:hAnsi="Times New Roman" w:cs="Times New Roman"/>
              <w:noProof/>
              <w:sz w:val="24"/>
              <w:szCs w:val="24"/>
            </w:rPr>
          </w:pPr>
          <w:hyperlink w:anchor="_Toc126410571" w:history="1">
            <w:r w:rsidR="00BB2F92" w:rsidRPr="00BB2F92">
              <w:rPr>
                <w:rStyle w:val="Hyperlink"/>
                <w:rFonts w:ascii="Times New Roman" w:hAnsi="Times New Roman" w:cs="Times New Roman"/>
                <w:noProof/>
                <w:sz w:val="24"/>
                <w:szCs w:val="24"/>
              </w:rPr>
              <w:t>1.</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CHAPTER ONE</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_Toc126410571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7</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2"/>
            <w:tabs>
              <w:tab w:val="left" w:pos="880"/>
              <w:tab w:val="right" w:leader="dot" w:pos="10790"/>
            </w:tabs>
            <w:spacing w:line="240" w:lineRule="auto"/>
            <w:rPr>
              <w:rFonts w:ascii="Times New Roman" w:hAnsi="Times New Roman" w:cs="Times New Roman"/>
              <w:noProof/>
              <w:sz w:val="24"/>
              <w:szCs w:val="24"/>
            </w:rPr>
          </w:pPr>
          <w:hyperlink w:anchor="_Toc126410572" w:history="1">
            <w:r w:rsidR="00BB2F92" w:rsidRPr="00BB2F92">
              <w:rPr>
                <w:rStyle w:val="Hyperlink"/>
                <w:rFonts w:ascii="Times New Roman" w:hAnsi="Times New Roman" w:cs="Times New Roman"/>
                <w:noProof/>
                <w:sz w:val="24"/>
                <w:szCs w:val="24"/>
              </w:rPr>
              <w:t>1.1</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Organizational Background</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_Toc126410572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7</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2"/>
            <w:tabs>
              <w:tab w:val="left" w:pos="880"/>
              <w:tab w:val="right" w:leader="dot" w:pos="10790"/>
            </w:tabs>
            <w:spacing w:line="240" w:lineRule="auto"/>
            <w:rPr>
              <w:rFonts w:ascii="Times New Roman" w:hAnsi="Times New Roman" w:cs="Times New Roman"/>
              <w:noProof/>
              <w:sz w:val="24"/>
              <w:szCs w:val="24"/>
            </w:rPr>
          </w:pPr>
          <w:hyperlink w:anchor="_Toc126410573" w:history="1">
            <w:r w:rsidR="00BB2F92" w:rsidRPr="00BB2F92">
              <w:rPr>
                <w:rStyle w:val="Hyperlink"/>
                <w:rFonts w:ascii="Times New Roman" w:hAnsi="Times New Roman" w:cs="Times New Roman"/>
                <w:noProof/>
                <w:sz w:val="24"/>
                <w:szCs w:val="24"/>
              </w:rPr>
              <w:t>1.2</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The need and justification for reviewing and updating organizational strategic plan.</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_Toc126410573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10</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1"/>
            <w:tabs>
              <w:tab w:val="left" w:pos="440"/>
              <w:tab w:val="right" w:leader="dot" w:pos="10790"/>
            </w:tabs>
            <w:spacing w:line="240" w:lineRule="auto"/>
            <w:rPr>
              <w:rFonts w:ascii="Times New Roman" w:hAnsi="Times New Roman" w:cs="Times New Roman"/>
              <w:noProof/>
              <w:sz w:val="24"/>
              <w:szCs w:val="24"/>
            </w:rPr>
          </w:pPr>
          <w:hyperlink w:anchor="_Toc126410574" w:history="1">
            <w:r w:rsidR="00BB2F92" w:rsidRPr="00BB2F92">
              <w:rPr>
                <w:rStyle w:val="Hyperlink"/>
                <w:rFonts w:ascii="Times New Roman" w:hAnsi="Times New Roman" w:cs="Times New Roman"/>
                <w:noProof/>
                <w:sz w:val="24"/>
                <w:szCs w:val="24"/>
              </w:rPr>
              <w:t>2.</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CHAPTER TWO</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_Toc126410574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12</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2"/>
            <w:tabs>
              <w:tab w:val="left" w:pos="880"/>
              <w:tab w:val="right" w:leader="dot" w:pos="10790"/>
            </w:tabs>
            <w:spacing w:line="240" w:lineRule="auto"/>
            <w:rPr>
              <w:rFonts w:ascii="Times New Roman" w:hAnsi="Times New Roman" w:cs="Times New Roman"/>
              <w:noProof/>
              <w:sz w:val="24"/>
              <w:szCs w:val="24"/>
            </w:rPr>
          </w:pPr>
          <w:hyperlink w:anchor="_Toc126410575" w:history="1">
            <w:r w:rsidR="00BB2F92" w:rsidRPr="00BB2F92">
              <w:rPr>
                <w:rStyle w:val="Hyperlink"/>
                <w:rFonts w:ascii="Times New Roman" w:hAnsi="Times New Roman" w:cs="Times New Roman"/>
                <w:noProof/>
                <w:sz w:val="24"/>
                <w:szCs w:val="24"/>
              </w:rPr>
              <w:t>2.1</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The process of reviewing/updating and strategic planning</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_Toc126410575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12</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3"/>
            <w:tabs>
              <w:tab w:val="left" w:pos="1320"/>
              <w:tab w:val="right" w:leader="dot" w:pos="10790"/>
            </w:tabs>
            <w:spacing w:line="240" w:lineRule="auto"/>
            <w:rPr>
              <w:rFonts w:ascii="Times New Roman" w:hAnsi="Times New Roman" w:cs="Times New Roman"/>
              <w:noProof/>
              <w:sz w:val="24"/>
              <w:szCs w:val="24"/>
            </w:rPr>
          </w:pPr>
          <w:hyperlink w:anchor="_Toc126410576" w:history="1">
            <w:r w:rsidR="00BB2F92" w:rsidRPr="00BB2F92">
              <w:rPr>
                <w:rStyle w:val="Hyperlink"/>
                <w:rFonts w:ascii="Times New Roman" w:hAnsi="Times New Roman" w:cs="Times New Roman"/>
                <w:noProof/>
                <w:sz w:val="24"/>
                <w:szCs w:val="24"/>
              </w:rPr>
              <w:t>2.1.1</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The PESTLE analysis</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_Toc126410576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12</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3"/>
            <w:tabs>
              <w:tab w:val="left" w:pos="1320"/>
              <w:tab w:val="right" w:leader="dot" w:pos="10790"/>
            </w:tabs>
            <w:spacing w:line="240" w:lineRule="auto"/>
            <w:rPr>
              <w:rFonts w:ascii="Times New Roman" w:hAnsi="Times New Roman" w:cs="Times New Roman"/>
              <w:noProof/>
              <w:sz w:val="24"/>
              <w:szCs w:val="24"/>
            </w:rPr>
          </w:pPr>
          <w:hyperlink w:anchor="_Toc126410577" w:history="1">
            <w:r w:rsidR="00BB2F92" w:rsidRPr="00BB2F92">
              <w:rPr>
                <w:rStyle w:val="Hyperlink"/>
                <w:rFonts w:ascii="Times New Roman" w:hAnsi="Times New Roman" w:cs="Times New Roman"/>
                <w:noProof/>
                <w:sz w:val="24"/>
                <w:szCs w:val="24"/>
              </w:rPr>
              <w:t>2.1.2</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Stakeholders’ Analysis</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_Toc126410577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15</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3"/>
            <w:tabs>
              <w:tab w:val="right" w:leader="dot" w:pos="10790"/>
            </w:tabs>
            <w:spacing w:line="240" w:lineRule="auto"/>
            <w:rPr>
              <w:rFonts w:ascii="Times New Roman" w:hAnsi="Times New Roman" w:cs="Times New Roman"/>
              <w:noProof/>
              <w:sz w:val="24"/>
              <w:szCs w:val="24"/>
            </w:rPr>
          </w:pPr>
          <w:hyperlink w:anchor="_Toc126410578" w:history="1">
            <w:r w:rsidR="00BB2F92" w:rsidRPr="00BB2F92">
              <w:rPr>
                <w:rStyle w:val="Hyperlink"/>
                <w:rFonts w:ascii="Times New Roman" w:hAnsi="Times New Roman" w:cs="Times New Roman"/>
                <w:noProof/>
                <w:sz w:val="24"/>
                <w:szCs w:val="24"/>
              </w:rPr>
              <w:t>2.1.3 SWOT Analysis</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_Toc126410578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16</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1"/>
            <w:tabs>
              <w:tab w:val="left" w:pos="440"/>
              <w:tab w:val="right" w:leader="dot" w:pos="10790"/>
            </w:tabs>
            <w:spacing w:line="240" w:lineRule="auto"/>
            <w:rPr>
              <w:rFonts w:ascii="Times New Roman" w:hAnsi="Times New Roman" w:cs="Times New Roman"/>
              <w:noProof/>
              <w:sz w:val="24"/>
              <w:szCs w:val="24"/>
            </w:rPr>
          </w:pPr>
          <w:hyperlink w:anchor="_Toc126410579" w:history="1">
            <w:r w:rsidR="00BB2F92" w:rsidRPr="00BB2F92">
              <w:rPr>
                <w:rStyle w:val="Hyperlink"/>
                <w:rFonts w:ascii="Times New Roman" w:hAnsi="Times New Roman" w:cs="Times New Roman"/>
                <w:noProof/>
                <w:sz w:val="24"/>
                <w:szCs w:val="24"/>
              </w:rPr>
              <w:t>3.</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CHAPTER THREE</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_Toc126410579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18</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2"/>
            <w:tabs>
              <w:tab w:val="left" w:pos="880"/>
              <w:tab w:val="right" w:leader="dot" w:pos="10790"/>
            </w:tabs>
            <w:spacing w:line="240" w:lineRule="auto"/>
            <w:rPr>
              <w:rFonts w:ascii="Times New Roman" w:hAnsi="Times New Roman" w:cs="Times New Roman"/>
              <w:noProof/>
              <w:sz w:val="24"/>
              <w:szCs w:val="24"/>
            </w:rPr>
          </w:pPr>
          <w:hyperlink w:anchor="_Toc126410580" w:history="1">
            <w:r w:rsidR="00BB2F92" w:rsidRPr="00BB2F92">
              <w:rPr>
                <w:rStyle w:val="Hyperlink"/>
                <w:rFonts w:ascii="Times New Roman" w:hAnsi="Times New Roman" w:cs="Times New Roman"/>
                <w:noProof/>
                <w:sz w:val="24"/>
                <w:szCs w:val="24"/>
              </w:rPr>
              <w:t>3.1</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The revised and updated ten years strategic plan</w:t>
            </w:r>
            <w:r w:rsidR="0027347C">
              <w:rPr>
                <w:rStyle w:val="Hyperlink"/>
                <w:rFonts w:ascii="Times New Roman" w:hAnsi="Times New Roman" w:cs="Times New Roman"/>
                <w:noProof/>
                <w:sz w:val="24"/>
                <w:szCs w:val="24"/>
              </w:rPr>
              <w:t xml:space="preserve"> of EKTTS (July 2023/24 - June 2027/28</w:t>
            </w:r>
            <w:r w:rsidR="00BB2F92" w:rsidRPr="00BB2F92">
              <w:rPr>
                <w:rStyle w:val="Hyperlink"/>
                <w:rFonts w:ascii="Times New Roman" w:hAnsi="Times New Roman" w:cs="Times New Roman"/>
                <w:noProof/>
                <w:sz w:val="24"/>
                <w:szCs w:val="24"/>
              </w:rPr>
              <w:t>)</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_Toc126410580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18</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1"/>
            <w:tabs>
              <w:tab w:val="left" w:pos="440"/>
              <w:tab w:val="right" w:leader="dot" w:pos="10790"/>
            </w:tabs>
            <w:spacing w:line="240" w:lineRule="auto"/>
            <w:rPr>
              <w:rFonts w:ascii="Times New Roman" w:hAnsi="Times New Roman" w:cs="Times New Roman"/>
              <w:noProof/>
              <w:sz w:val="24"/>
              <w:szCs w:val="24"/>
            </w:rPr>
          </w:pPr>
          <w:hyperlink w:anchor="_Toc126410581" w:history="1">
            <w:r w:rsidR="00BB2F92" w:rsidRPr="00BB2F92">
              <w:rPr>
                <w:rStyle w:val="Hyperlink"/>
                <w:rFonts w:ascii="Times New Roman" w:hAnsi="Times New Roman" w:cs="Times New Roman"/>
                <w:noProof/>
                <w:sz w:val="24"/>
                <w:szCs w:val="24"/>
              </w:rPr>
              <w:t>4.</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CHAPTER FOUR</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_Toc126410581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23</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2"/>
            <w:tabs>
              <w:tab w:val="left" w:pos="880"/>
              <w:tab w:val="right" w:leader="dot" w:pos="10790"/>
            </w:tabs>
            <w:spacing w:line="240" w:lineRule="auto"/>
            <w:rPr>
              <w:rFonts w:ascii="Times New Roman" w:hAnsi="Times New Roman" w:cs="Times New Roman"/>
              <w:noProof/>
              <w:sz w:val="24"/>
              <w:szCs w:val="24"/>
            </w:rPr>
          </w:pPr>
          <w:hyperlink w:anchor="_Toc126410582" w:history="1">
            <w:r w:rsidR="00BB2F92" w:rsidRPr="00BB2F92">
              <w:rPr>
                <w:rStyle w:val="Hyperlink"/>
                <w:rFonts w:ascii="Times New Roman" w:hAnsi="Times New Roman" w:cs="Times New Roman"/>
                <w:noProof/>
                <w:sz w:val="24"/>
                <w:szCs w:val="24"/>
              </w:rPr>
              <w:t>4.1</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Strategic Plan Implementation</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_Toc126410582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23</w:t>
            </w:r>
            <w:r w:rsidRPr="00BB2F92">
              <w:rPr>
                <w:rFonts w:ascii="Times New Roman" w:hAnsi="Times New Roman" w:cs="Times New Roman"/>
                <w:noProof/>
                <w:webHidden/>
                <w:sz w:val="24"/>
                <w:szCs w:val="24"/>
              </w:rPr>
              <w:fldChar w:fldCharType="end"/>
            </w:r>
          </w:hyperlink>
        </w:p>
        <w:p w:rsidR="00BB2F92" w:rsidRPr="00BB2F92" w:rsidRDefault="00A52AF9" w:rsidP="00550B65">
          <w:pPr>
            <w:pStyle w:val="TOC2"/>
            <w:tabs>
              <w:tab w:val="left" w:pos="880"/>
              <w:tab w:val="right" w:leader="dot" w:pos="10790"/>
            </w:tabs>
            <w:spacing w:line="240" w:lineRule="auto"/>
            <w:rPr>
              <w:rFonts w:ascii="Times New Roman" w:hAnsi="Times New Roman" w:cs="Times New Roman"/>
              <w:noProof/>
              <w:sz w:val="24"/>
              <w:szCs w:val="24"/>
            </w:rPr>
          </w:pPr>
          <w:hyperlink w:anchor="_Toc126410583" w:history="1">
            <w:r w:rsidR="00BB2F92" w:rsidRPr="00BB2F92">
              <w:rPr>
                <w:rStyle w:val="Hyperlink"/>
                <w:rFonts w:ascii="Times New Roman" w:hAnsi="Times New Roman" w:cs="Times New Roman"/>
                <w:noProof/>
                <w:sz w:val="24"/>
                <w:szCs w:val="24"/>
              </w:rPr>
              <w:t>4.2</w:t>
            </w:r>
            <w:r w:rsidR="00BB2F92" w:rsidRPr="00BB2F92">
              <w:rPr>
                <w:rFonts w:ascii="Times New Roman" w:hAnsi="Times New Roman" w:cs="Times New Roman"/>
                <w:noProof/>
                <w:sz w:val="24"/>
                <w:szCs w:val="24"/>
              </w:rPr>
              <w:tab/>
            </w:r>
            <w:r w:rsidR="00BB2F92" w:rsidRPr="00BB2F92">
              <w:rPr>
                <w:rStyle w:val="Hyperlink"/>
                <w:rFonts w:ascii="Times New Roman" w:hAnsi="Times New Roman" w:cs="Times New Roman"/>
                <w:noProof/>
                <w:sz w:val="24"/>
                <w:szCs w:val="24"/>
              </w:rPr>
              <w:t>Suggested manpower positions and number of non-project based staff in the next ten years</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_Toc126410583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25</w:t>
            </w:r>
            <w:r w:rsidRPr="00BB2F92">
              <w:rPr>
                <w:rFonts w:ascii="Times New Roman" w:hAnsi="Times New Roman" w:cs="Times New Roman"/>
                <w:noProof/>
                <w:webHidden/>
                <w:sz w:val="24"/>
                <w:szCs w:val="24"/>
              </w:rPr>
              <w:fldChar w:fldCharType="end"/>
            </w:r>
          </w:hyperlink>
        </w:p>
        <w:p w:rsidR="00BB2F92" w:rsidRDefault="00A52AF9" w:rsidP="00550B65">
          <w:pPr>
            <w:pStyle w:val="TOC1"/>
            <w:tabs>
              <w:tab w:val="right" w:leader="dot" w:pos="10790"/>
            </w:tabs>
            <w:spacing w:line="240" w:lineRule="auto"/>
            <w:rPr>
              <w:noProof/>
            </w:rPr>
          </w:pPr>
          <w:hyperlink w:anchor="_Toc126410584" w:history="1">
            <w:r w:rsidR="00BB2F92" w:rsidRPr="00BB2F92">
              <w:rPr>
                <w:rStyle w:val="Hyperlink"/>
                <w:rFonts w:ascii="Times New Roman" w:hAnsi="Times New Roman" w:cs="Times New Roman"/>
                <w:noProof/>
                <w:sz w:val="24"/>
                <w:szCs w:val="24"/>
              </w:rPr>
              <w:t>Annexes</w:t>
            </w:r>
            <w:r w:rsidR="00BB2F92" w:rsidRPr="00BB2F92">
              <w:rPr>
                <w:rFonts w:ascii="Times New Roman" w:hAnsi="Times New Roman" w:cs="Times New Roman"/>
                <w:noProof/>
                <w:webHidden/>
                <w:sz w:val="24"/>
                <w:szCs w:val="24"/>
              </w:rPr>
              <w:tab/>
            </w:r>
            <w:r w:rsidRPr="00BB2F92">
              <w:rPr>
                <w:rFonts w:ascii="Times New Roman" w:hAnsi="Times New Roman" w:cs="Times New Roman"/>
                <w:noProof/>
                <w:webHidden/>
                <w:sz w:val="24"/>
                <w:szCs w:val="24"/>
              </w:rPr>
              <w:fldChar w:fldCharType="begin"/>
            </w:r>
            <w:r w:rsidR="00BB2F92" w:rsidRPr="00BB2F92">
              <w:rPr>
                <w:rFonts w:ascii="Times New Roman" w:hAnsi="Times New Roman" w:cs="Times New Roman"/>
                <w:noProof/>
                <w:webHidden/>
                <w:sz w:val="24"/>
                <w:szCs w:val="24"/>
              </w:rPr>
              <w:instrText xml:space="preserve"> PAGEREF _Toc126410584 \h </w:instrText>
            </w:r>
            <w:r w:rsidRPr="00BB2F92">
              <w:rPr>
                <w:rFonts w:ascii="Times New Roman" w:hAnsi="Times New Roman" w:cs="Times New Roman"/>
                <w:noProof/>
                <w:webHidden/>
                <w:sz w:val="24"/>
                <w:szCs w:val="24"/>
              </w:rPr>
            </w:r>
            <w:r w:rsidRPr="00BB2F92">
              <w:rPr>
                <w:rFonts w:ascii="Times New Roman" w:hAnsi="Times New Roman" w:cs="Times New Roman"/>
                <w:noProof/>
                <w:webHidden/>
                <w:sz w:val="24"/>
                <w:szCs w:val="24"/>
              </w:rPr>
              <w:fldChar w:fldCharType="separate"/>
            </w:r>
            <w:r w:rsidR="00BB2F92" w:rsidRPr="00BB2F92">
              <w:rPr>
                <w:rFonts w:ascii="Times New Roman" w:hAnsi="Times New Roman" w:cs="Times New Roman"/>
                <w:noProof/>
                <w:webHidden/>
                <w:sz w:val="24"/>
                <w:szCs w:val="24"/>
              </w:rPr>
              <w:t>27</w:t>
            </w:r>
            <w:r w:rsidRPr="00BB2F92">
              <w:rPr>
                <w:rFonts w:ascii="Times New Roman" w:hAnsi="Times New Roman" w:cs="Times New Roman"/>
                <w:noProof/>
                <w:webHidden/>
                <w:sz w:val="24"/>
                <w:szCs w:val="24"/>
              </w:rPr>
              <w:fldChar w:fldCharType="end"/>
            </w:r>
          </w:hyperlink>
        </w:p>
        <w:p w:rsidR="00BB2F92" w:rsidRDefault="00A52AF9">
          <w:r>
            <w:rPr>
              <w:b/>
              <w:bCs/>
              <w:noProof/>
            </w:rPr>
            <w:fldChar w:fldCharType="end"/>
          </w:r>
        </w:p>
      </w:sdtContent>
    </w:sdt>
    <w:p w:rsidR="00E3123D" w:rsidRDefault="00E3123D" w:rsidP="00F636FE">
      <w:pPr>
        <w:pStyle w:val="NoSpacing"/>
        <w:rPr>
          <w:rFonts w:ascii="Times New Roman" w:hAnsi="Times New Roman" w:cs="Times New Roman"/>
          <w:b/>
          <w:sz w:val="28"/>
          <w:szCs w:val="28"/>
        </w:rPr>
      </w:pPr>
    </w:p>
    <w:p w:rsidR="00E3123D" w:rsidRDefault="00E3123D" w:rsidP="00F636FE">
      <w:pPr>
        <w:pStyle w:val="NoSpacing"/>
        <w:rPr>
          <w:rFonts w:ascii="Times New Roman" w:hAnsi="Times New Roman" w:cs="Times New Roman"/>
          <w:b/>
          <w:sz w:val="28"/>
          <w:szCs w:val="28"/>
        </w:rPr>
      </w:pPr>
    </w:p>
    <w:p w:rsidR="00E3123D" w:rsidRDefault="00E3123D" w:rsidP="00F636FE">
      <w:pPr>
        <w:pStyle w:val="NoSpacing"/>
        <w:rPr>
          <w:rFonts w:ascii="Times New Roman" w:hAnsi="Times New Roman" w:cs="Times New Roman"/>
          <w:b/>
          <w:sz w:val="28"/>
          <w:szCs w:val="28"/>
        </w:rPr>
      </w:pPr>
    </w:p>
    <w:p w:rsidR="00E3123D" w:rsidRDefault="00E3123D" w:rsidP="00F636FE">
      <w:pPr>
        <w:pStyle w:val="NoSpacing"/>
        <w:rPr>
          <w:rFonts w:ascii="Times New Roman" w:hAnsi="Times New Roman" w:cs="Times New Roman"/>
          <w:b/>
          <w:sz w:val="28"/>
          <w:szCs w:val="28"/>
        </w:rPr>
      </w:pPr>
    </w:p>
    <w:p w:rsidR="00E3123D" w:rsidRDefault="00E3123D" w:rsidP="00F636FE">
      <w:pPr>
        <w:pStyle w:val="NoSpacing"/>
        <w:rPr>
          <w:rFonts w:ascii="Times New Roman" w:hAnsi="Times New Roman" w:cs="Times New Roman"/>
          <w:b/>
          <w:sz w:val="28"/>
          <w:szCs w:val="28"/>
        </w:rPr>
      </w:pPr>
    </w:p>
    <w:p w:rsidR="00E3123D" w:rsidRDefault="00E3123D" w:rsidP="00F636FE">
      <w:pPr>
        <w:pStyle w:val="NoSpacing"/>
        <w:rPr>
          <w:rFonts w:ascii="Times New Roman" w:hAnsi="Times New Roman" w:cs="Times New Roman"/>
          <w:b/>
          <w:sz w:val="28"/>
          <w:szCs w:val="28"/>
        </w:rPr>
      </w:pPr>
    </w:p>
    <w:p w:rsidR="00E3123D" w:rsidRDefault="00E3123D" w:rsidP="00F636FE">
      <w:pPr>
        <w:pStyle w:val="NoSpacing"/>
        <w:rPr>
          <w:rFonts w:ascii="Times New Roman" w:hAnsi="Times New Roman" w:cs="Times New Roman"/>
          <w:b/>
          <w:sz w:val="28"/>
          <w:szCs w:val="28"/>
        </w:rPr>
      </w:pPr>
    </w:p>
    <w:p w:rsidR="00550B65" w:rsidRDefault="00550B65" w:rsidP="00F636FE">
      <w:pPr>
        <w:pStyle w:val="NoSpacing"/>
        <w:rPr>
          <w:rFonts w:ascii="Times New Roman" w:hAnsi="Times New Roman" w:cs="Times New Roman"/>
          <w:b/>
          <w:sz w:val="28"/>
          <w:szCs w:val="28"/>
        </w:rPr>
        <w:sectPr w:rsidR="00550B65" w:rsidSect="00F636FE">
          <w:pgSz w:w="12240" w:h="15840"/>
          <w:pgMar w:top="720" w:right="720" w:bottom="720" w:left="720" w:header="720" w:footer="720" w:gutter="0"/>
          <w:cols w:space="720"/>
          <w:docGrid w:linePitch="360"/>
        </w:sectPr>
      </w:pPr>
    </w:p>
    <w:p w:rsidR="00634F95" w:rsidRPr="00550B65" w:rsidRDefault="00550B65" w:rsidP="00550B65">
      <w:pPr>
        <w:pStyle w:val="Heading1"/>
        <w:spacing w:line="240" w:lineRule="auto"/>
        <w:rPr>
          <w:color w:val="auto"/>
        </w:rPr>
      </w:pPr>
      <w:bookmarkStart w:id="0" w:name="_Toc126410569"/>
      <w:r w:rsidRPr="00550B65">
        <w:rPr>
          <w:color w:val="auto"/>
        </w:rPr>
        <w:lastRenderedPageBreak/>
        <w:t>E</w:t>
      </w:r>
      <w:r w:rsidR="00634F95" w:rsidRPr="00550B65">
        <w:rPr>
          <w:color w:val="auto"/>
        </w:rPr>
        <w:t>xecutive Summary</w:t>
      </w:r>
      <w:bookmarkEnd w:id="0"/>
    </w:p>
    <w:p w:rsidR="002A2EFC" w:rsidRDefault="008D1470" w:rsidP="00AA12DF">
      <w:pPr>
        <w:pStyle w:val="NoSpacing"/>
        <w:jc w:val="both"/>
        <w:rPr>
          <w:rFonts w:ascii="Times New Roman" w:hAnsi="Times New Roman" w:cs="Times New Roman"/>
          <w:sz w:val="24"/>
          <w:szCs w:val="24"/>
        </w:rPr>
      </w:pPr>
      <w:r>
        <w:rPr>
          <w:rFonts w:ascii="Times New Roman" w:hAnsi="Times New Roman" w:cs="Times New Roman"/>
          <w:sz w:val="24"/>
          <w:szCs w:val="24"/>
        </w:rPr>
        <w:t>For an organization</w:t>
      </w:r>
      <w:r w:rsidR="00CC7442">
        <w:rPr>
          <w:rFonts w:ascii="Times New Roman" w:hAnsi="Times New Roman" w:cs="Times New Roman"/>
          <w:sz w:val="24"/>
          <w:szCs w:val="24"/>
        </w:rPr>
        <w:t>, strategic</w:t>
      </w:r>
      <w:r>
        <w:rPr>
          <w:rFonts w:ascii="Times New Roman" w:hAnsi="Times New Roman" w:cs="Times New Roman"/>
          <w:sz w:val="24"/>
          <w:szCs w:val="24"/>
        </w:rPr>
        <w:t xml:space="preserve"> planning process is </w:t>
      </w:r>
      <w:r w:rsidR="00CC7442">
        <w:rPr>
          <w:rFonts w:ascii="Times New Roman" w:hAnsi="Times New Roman" w:cs="Times New Roman"/>
          <w:sz w:val="24"/>
          <w:szCs w:val="24"/>
        </w:rPr>
        <w:t>highly important as it lends hand for all that relate to the organization understand well and align themselves to its goals</w:t>
      </w:r>
      <w:r w:rsidR="001D0659">
        <w:rPr>
          <w:rFonts w:ascii="Times New Roman" w:hAnsi="Times New Roman" w:cs="Times New Roman"/>
          <w:sz w:val="24"/>
          <w:szCs w:val="24"/>
        </w:rPr>
        <w:t xml:space="preserve">. Provided that the process is as highly participatory as possible, the staff and other stakeholders </w:t>
      </w:r>
      <w:r w:rsidR="00AA12DF">
        <w:rPr>
          <w:rFonts w:ascii="Times New Roman" w:hAnsi="Times New Roman" w:cs="Times New Roman"/>
          <w:sz w:val="24"/>
          <w:szCs w:val="24"/>
        </w:rPr>
        <w:t xml:space="preserve">don’t only contribute for having a clear and simple to understand organizational strategic plan, but also a means to </w:t>
      </w:r>
      <w:r w:rsidR="001F1ADA">
        <w:rPr>
          <w:rFonts w:ascii="Times New Roman" w:hAnsi="Times New Roman" w:cs="Times New Roman"/>
          <w:sz w:val="24"/>
          <w:szCs w:val="24"/>
        </w:rPr>
        <w:t xml:space="preserve">get them motivated, </w:t>
      </w:r>
      <w:r w:rsidR="00AA12DF">
        <w:rPr>
          <w:rFonts w:ascii="Times New Roman" w:hAnsi="Times New Roman" w:cs="Times New Roman"/>
          <w:sz w:val="24"/>
          <w:szCs w:val="24"/>
        </w:rPr>
        <w:t xml:space="preserve">fetch their commitment </w:t>
      </w:r>
      <w:r w:rsidR="001F1ADA">
        <w:rPr>
          <w:rFonts w:ascii="Times New Roman" w:hAnsi="Times New Roman" w:cs="Times New Roman"/>
          <w:sz w:val="24"/>
          <w:szCs w:val="24"/>
        </w:rPr>
        <w:t xml:space="preserve">and play their respective roles </w:t>
      </w:r>
      <w:r w:rsidR="00AA12DF">
        <w:rPr>
          <w:rFonts w:ascii="Times New Roman" w:hAnsi="Times New Roman" w:cs="Times New Roman"/>
          <w:sz w:val="24"/>
          <w:szCs w:val="24"/>
        </w:rPr>
        <w:t>towards realizing organizational vision.</w:t>
      </w:r>
      <w:r w:rsidR="00B30449">
        <w:rPr>
          <w:rFonts w:ascii="Times New Roman" w:hAnsi="Times New Roman" w:cs="Times New Roman"/>
          <w:sz w:val="24"/>
          <w:szCs w:val="24"/>
        </w:rPr>
        <w:t xml:space="preserve"> </w:t>
      </w:r>
      <w:r w:rsidR="00215E44">
        <w:rPr>
          <w:rFonts w:ascii="Times New Roman" w:hAnsi="Times New Roman" w:cs="Times New Roman"/>
          <w:sz w:val="24"/>
          <w:szCs w:val="24"/>
        </w:rPr>
        <w:t xml:space="preserve">As a strategic plan of an organization is a roadmap that guides smooth internal and external communications as well as passing evidence based decisions at all levels, EKTTS, having felt </w:t>
      </w:r>
      <w:r w:rsidR="002A66BE">
        <w:rPr>
          <w:rFonts w:ascii="Times New Roman" w:hAnsi="Times New Roman" w:cs="Times New Roman"/>
          <w:sz w:val="24"/>
          <w:szCs w:val="24"/>
        </w:rPr>
        <w:t>the need to revise the previous strategic plan</w:t>
      </w:r>
      <w:r w:rsidR="002A2EFC">
        <w:rPr>
          <w:rFonts w:ascii="Times New Roman" w:hAnsi="Times New Roman" w:cs="Times New Roman"/>
          <w:sz w:val="24"/>
          <w:szCs w:val="24"/>
        </w:rPr>
        <w:t xml:space="preserve">, facilitated the review and </w:t>
      </w:r>
      <w:r w:rsidR="002A66BE">
        <w:rPr>
          <w:rFonts w:ascii="Times New Roman" w:hAnsi="Times New Roman" w:cs="Times New Roman"/>
          <w:sz w:val="24"/>
          <w:szCs w:val="24"/>
        </w:rPr>
        <w:t>planning process involving the general assembly, the board of directors, the management /staff as well as other stakeholders and others</w:t>
      </w:r>
      <w:r w:rsidR="002A2EFC">
        <w:rPr>
          <w:rFonts w:ascii="Times New Roman" w:hAnsi="Times New Roman" w:cs="Times New Roman"/>
          <w:sz w:val="24"/>
          <w:szCs w:val="24"/>
        </w:rPr>
        <w:t xml:space="preserve"> and has come up with this ten years strategic plan document; July 2023</w:t>
      </w:r>
      <w:r w:rsidR="000D646E">
        <w:rPr>
          <w:rFonts w:ascii="Times New Roman" w:hAnsi="Times New Roman" w:cs="Times New Roman"/>
          <w:sz w:val="24"/>
          <w:szCs w:val="24"/>
        </w:rPr>
        <w:t>/24 through June</w:t>
      </w:r>
      <w:r w:rsidR="0027347C">
        <w:rPr>
          <w:rFonts w:ascii="Times New Roman" w:hAnsi="Times New Roman" w:cs="Times New Roman"/>
          <w:sz w:val="24"/>
          <w:szCs w:val="24"/>
        </w:rPr>
        <w:t xml:space="preserve"> 2027/28</w:t>
      </w:r>
      <w:r w:rsidR="002A2EFC">
        <w:rPr>
          <w:rFonts w:ascii="Times New Roman" w:hAnsi="Times New Roman" w:cs="Times New Roman"/>
          <w:sz w:val="24"/>
          <w:szCs w:val="24"/>
        </w:rPr>
        <w:t xml:space="preserve">. </w:t>
      </w:r>
    </w:p>
    <w:p w:rsidR="002A2EFC" w:rsidRDefault="002A2EFC" w:rsidP="00AA12DF">
      <w:pPr>
        <w:pStyle w:val="NoSpacing"/>
        <w:jc w:val="both"/>
        <w:rPr>
          <w:rFonts w:ascii="Times New Roman" w:hAnsi="Times New Roman" w:cs="Times New Roman"/>
          <w:sz w:val="24"/>
          <w:szCs w:val="24"/>
        </w:rPr>
      </w:pPr>
    </w:p>
    <w:p w:rsidR="00B30449" w:rsidRDefault="005B1C25" w:rsidP="00AA12DF">
      <w:pPr>
        <w:pStyle w:val="NoSpacing"/>
        <w:jc w:val="both"/>
        <w:rPr>
          <w:rFonts w:ascii="Times New Roman" w:hAnsi="Times New Roman" w:cs="Times New Roman"/>
          <w:sz w:val="24"/>
          <w:szCs w:val="24"/>
        </w:rPr>
      </w:pPr>
      <w:r>
        <w:rPr>
          <w:rFonts w:ascii="Times New Roman" w:hAnsi="Times New Roman" w:cs="Times New Roman"/>
          <w:sz w:val="24"/>
          <w:szCs w:val="24"/>
        </w:rPr>
        <w:t>Due to the COVID 19 pandemic, the international crisis and the internal political instability that impacted the economic downturn – inflationary market, unemployment etc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35804">
        <w:rPr>
          <w:rFonts w:ascii="Times New Roman" w:hAnsi="Times New Roman" w:cs="Times New Roman"/>
          <w:sz w:val="24"/>
          <w:szCs w:val="24"/>
        </w:rPr>
        <w:t xml:space="preserve">NGOs in general and EKTTS in particular have critically faced resources mobilization challenges. </w:t>
      </w:r>
      <w:r w:rsidR="00B30449">
        <w:rPr>
          <w:rFonts w:ascii="Times New Roman" w:hAnsi="Times New Roman" w:cs="Times New Roman"/>
          <w:sz w:val="24"/>
          <w:szCs w:val="24"/>
        </w:rPr>
        <w:t xml:space="preserve">EKTTS is challenged to maintain at least its long serving and critical staff, let alone working on programs of its goals. Therefore, in order to </w:t>
      </w:r>
      <w:r w:rsidR="00CD33D1">
        <w:rPr>
          <w:rFonts w:ascii="Times New Roman" w:hAnsi="Times New Roman" w:cs="Times New Roman"/>
          <w:sz w:val="24"/>
          <w:szCs w:val="24"/>
        </w:rPr>
        <w:t xml:space="preserve">understand </w:t>
      </w:r>
      <w:r w:rsidR="00B30449">
        <w:rPr>
          <w:rFonts w:ascii="Times New Roman" w:hAnsi="Times New Roman" w:cs="Times New Roman"/>
          <w:sz w:val="24"/>
          <w:szCs w:val="24"/>
        </w:rPr>
        <w:t>the internal and external conditions and come up with the plan designed to tackle the challenges and go forward, EKTTS contracted a freelancer that facilitates the revi</w:t>
      </w:r>
      <w:r w:rsidR="00CD33D1">
        <w:rPr>
          <w:rFonts w:ascii="Times New Roman" w:hAnsi="Times New Roman" w:cs="Times New Roman"/>
          <w:sz w:val="24"/>
          <w:szCs w:val="24"/>
        </w:rPr>
        <w:t xml:space="preserve">ew </w:t>
      </w:r>
      <w:r w:rsidR="00B30449">
        <w:rPr>
          <w:rFonts w:ascii="Times New Roman" w:hAnsi="Times New Roman" w:cs="Times New Roman"/>
          <w:sz w:val="24"/>
          <w:szCs w:val="24"/>
        </w:rPr>
        <w:t xml:space="preserve">of the existing strategic plan, make the necessary changes to have a clear strategic plan for the coming ten years. </w:t>
      </w:r>
    </w:p>
    <w:p w:rsidR="00B30449" w:rsidRDefault="00B30449" w:rsidP="00AA12DF">
      <w:pPr>
        <w:pStyle w:val="NoSpacing"/>
        <w:jc w:val="both"/>
        <w:rPr>
          <w:rFonts w:ascii="Times New Roman" w:hAnsi="Times New Roman" w:cs="Times New Roman"/>
          <w:sz w:val="24"/>
          <w:szCs w:val="24"/>
        </w:rPr>
      </w:pPr>
    </w:p>
    <w:p w:rsidR="00E436F3" w:rsidRDefault="00CD33D1" w:rsidP="00AA12DF">
      <w:pPr>
        <w:pStyle w:val="NoSpacing"/>
        <w:jc w:val="both"/>
        <w:rPr>
          <w:rFonts w:ascii="Times New Roman" w:hAnsi="Times New Roman" w:cs="Times New Roman"/>
          <w:sz w:val="24"/>
          <w:szCs w:val="24"/>
        </w:rPr>
      </w:pPr>
      <w:r>
        <w:rPr>
          <w:rFonts w:ascii="Times New Roman" w:hAnsi="Times New Roman" w:cs="Times New Roman"/>
          <w:sz w:val="24"/>
          <w:szCs w:val="24"/>
        </w:rPr>
        <w:t>From analyzing the PESTLE situations, conducting SWOT and stakeholders analysis, it became clear that EKTTS has remarkable achievements in its unique services for which it gained wide recognition that can be taken as its strength. The number and types of supporting individuals</w:t>
      </w:r>
      <w:r w:rsidR="00F23DB9">
        <w:rPr>
          <w:rFonts w:ascii="Times New Roman" w:hAnsi="Times New Roman" w:cs="Times New Roman"/>
          <w:sz w:val="24"/>
          <w:szCs w:val="24"/>
        </w:rPr>
        <w:t xml:space="preserve">, groups </w:t>
      </w:r>
      <w:r>
        <w:rPr>
          <w:rFonts w:ascii="Times New Roman" w:hAnsi="Times New Roman" w:cs="Times New Roman"/>
          <w:sz w:val="24"/>
          <w:szCs w:val="24"/>
        </w:rPr>
        <w:t>and institutions</w:t>
      </w:r>
      <w:r w:rsidR="00F23DB9">
        <w:rPr>
          <w:rFonts w:ascii="Times New Roman" w:hAnsi="Times New Roman" w:cs="Times New Roman"/>
          <w:sz w:val="24"/>
          <w:szCs w:val="24"/>
        </w:rPr>
        <w:t xml:space="preserve">, </w:t>
      </w:r>
      <w:r>
        <w:rPr>
          <w:rFonts w:ascii="Times New Roman" w:hAnsi="Times New Roman" w:cs="Times New Roman"/>
          <w:sz w:val="24"/>
          <w:szCs w:val="24"/>
        </w:rPr>
        <w:t>both locally and abroad,</w:t>
      </w:r>
      <w:r w:rsidR="00F23DB9">
        <w:rPr>
          <w:rFonts w:ascii="Times New Roman" w:hAnsi="Times New Roman" w:cs="Times New Roman"/>
          <w:sz w:val="24"/>
          <w:szCs w:val="24"/>
        </w:rPr>
        <w:t xml:space="preserve"> the number and type of targets it has worked with, that can serve as sources of resources, and the well experienced, knowledgeable and worldwide recognized (board) members are some of the strengths identified I the analysis. Moreover, EKTTS being first registered in the USA, state of California is also seen to be an important point to be revitalized to address the resources mobilization challenge. Additional opportunities that is identified can be grabbed is the provision of the CSOs proclamation no. 1113/2019 which lets NGOs engage in profit making legal businesses and use the </w:t>
      </w:r>
      <w:r w:rsidR="00E436F3">
        <w:rPr>
          <w:rFonts w:ascii="Times New Roman" w:hAnsi="Times New Roman" w:cs="Times New Roman"/>
          <w:sz w:val="24"/>
          <w:szCs w:val="24"/>
        </w:rPr>
        <w:t>benefit to pursue for achieving the objective of the organization.</w:t>
      </w:r>
    </w:p>
    <w:p w:rsidR="00E436F3" w:rsidRDefault="00E436F3" w:rsidP="00AA12DF">
      <w:pPr>
        <w:pStyle w:val="NoSpacing"/>
        <w:jc w:val="both"/>
        <w:rPr>
          <w:rFonts w:ascii="Times New Roman" w:hAnsi="Times New Roman" w:cs="Times New Roman"/>
          <w:sz w:val="24"/>
          <w:szCs w:val="24"/>
        </w:rPr>
      </w:pPr>
    </w:p>
    <w:p w:rsidR="009450A0" w:rsidRDefault="00E436F3" w:rsidP="00E436F3">
      <w:pPr>
        <w:pStyle w:val="NoSpacing"/>
        <w:jc w:val="both"/>
        <w:rPr>
          <w:rFonts w:ascii="Times New Roman" w:hAnsi="Times New Roman" w:cs="Times New Roman"/>
          <w:sz w:val="24"/>
          <w:szCs w:val="24"/>
        </w:rPr>
      </w:pPr>
      <w:r>
        <w:rPr>
          <w:rFonts w:ascii="Times New Roman" w:hAnsi="Times New Roman" w:cs="Times New Roman"/>
          <w:sz w:val="24"/>
          <w:szCs w:val="24"/>
        </w:rPr>
        <w:t>The local and international scanning indicated that the strengths that EKTTS and the opportunities available outweigh the weaknesses and threats that it has and encounter.</w:t>
      </w:r>
      <w:r w:rsidR="00B823CC">
        <w:rPr>
          <w:rFonts w:ascii="Times New Roman" w:hAnsi="Times New Roman" w:cs="Times New Roman"/>
          <w:sz w:val="24"/>
          <w:szCs w:val="24"/>
        </w:rPr>
        <w:t xml:space="preserve"> Accordingly, the new strategic plan is drawn based on the identified conducive conditions with some changes or adjustments on organizational structure at functional level such as clearly putting departments or units separately with clear </w:t>
      </w:r>
      <w:r w:rsidR="009450A0">
        <w:rPr>
          <w:rFonts w:ascii="Times New Roman" w:hAnsi="Times New Roman" w:cs="Times New Roman"/>
          <w:sz w:val="24"/>
          <w:szCs w:val="24"/>
        </w:rPr>
        <w:t xml:space="preserve">objectives and responsibilities that align with the ones of EKTTS. Having a glance look at EKTTS, one could only perceive that it is an organization that stands for a theme knowledge and technology transfer. However, EKTTS has also been working in the areas of community development, addressing cross cutting issues as well as emergency response and the environment. It is such elements that are well analyzed and made to be clearly reflected in the new strategic plan. For EKTTS to tackle resources mobilization challenge, the need to </w:t>
      </w:r>
      <w:r w:rsidR="00BE2B15">
        <w:rPr>
          <w:rFonts w:ascii="Times New Roman" w:hAnsi="Times New Roman" w:cs="Times New Roman"/>
          <w:sz w:val="24"/>
          <w:szCs w:val="24"/>
        </w:rPr>
        <w:t>established</w:t>
      </w:r>
      <w:r w:rsidR="009450A0">
        <w:rPr>
          <w:rFonts w:ascii="Times New Roman" w:hAnsi="Times New Roman" w:cs="Times New Roman"/>
          <w:sz w:val="24"/>
          <w:szCs w:val="24"/>
        </w:rPr>
        <w:t xml:space="preserve"> and integrate a social enterprise unit has been agreed up on. The unit is made an integral part of the organization</w:t>
      </w:r>
      <w:r w:rsidR="00BE2B15">
        <w:rPr>
          <w:rFonts w:ascii="Times New Roman" w:hAnsi="Times New Roman" w:cs="Times New Roman"/>
          <w:sz w:val="24"/>
          <w:szCs w:val="24"/>
        </w:rPr>
        <w:t xml:space="preserve">al structure with defined goals, </w:t>
      </w:r>
      <w:r w:rsidR="009450A0">
        <w:rPr>
          <w:rFonts w:ascii="Times New Roman" w:hAnsi="Times New Roman" w:cs="Times New Roman"/>
          <w:sz w:val="24"/>
          <w:szCs w:val="24"/>
        </w:rPr>
        <w:t>objectives</w:t>
      </w:r>
      <w:r w:rsidR="00BE2B15">
        <w:rPr>
          <w:rFonts w:ascii="Times New Roman" w:hAnsi="Times New Roman" w:cs="Times New Roman"/>
          <w:sz w:val="24"/>
          <w:szCs w:val="24"/>
        </w:rPr>
        <w:t xml:space="preserve">, strategies as well as responsibilities. This unit is meant for generating income (for profit business engagement) and reducing expenses. In general, despite its long years in service, more than 20 years, and good relationship it has with government, donors and targets, EKTTS has shown in terms of promoting itself and image building, working aggressively on resources mobilization. </w:t>
      </w:r>
    </w:p>
    <w:p w:rsidR="00891BD1" w:rsidRDefault="00891BD1" w:rsidP="00E436F3">
      <w:pPr>
        <w:pStyle w:val="NoSpacing"/>
        <w:jc w:val="both"/>
        <w:rPr>
          <w:rFonts w:ascii="Times New Roman" w:hAnsi="Times New Roman" w:cs="Times New Roman"/>
          <w:sz w:val="24"/>
          <w:szCs w:val="24"/>
        </w:rPr>
      </w:pPr>
    </w:p>
    <w:p w:rsidR="00B30449" w:rsidRDefault="00891BD1" w:rsidP="00AA12DF">
      <w:pPr>
        <w:pStyle w:val="NoSpacing"/>
        <w:jc w:val="both"/>
        <w:rPr>
          <w:rFonts w:ascii="Times New Roman" w:hAnsi="Times New Roman" w:cs="Times New Roman"/>
          <w:sz w:val="24"/>
          <w:szCs w:val="24"/>
        </w:rPr>
      </w:pPr>
      <w:r>
        <w:rPr>
          <w:rFonts w:ascii="Times New Roman" w:hAnsi="Times New Roman" w:cs="Times New Roman"/>
          <w:sz w:val="24"/>
          <w:szCs w:val="24"/>
        </w:rPr>
        <w:t>There</w:t>
      </w:r>
      <w:r w:rsidR="00B261F8">
        <w:rPr>
          <w:rFonts w:ascii="Times New Roman" w:hAnsi="Times New Roman" w:cs="Times New Roman"/>
          <w:sz w:val="24"/>
          <w:szCs w:val="24"/>
        </w:rPr>
        <w:t>fore, this strategic plan of Five</w:t>
      </w:r>
      <w:r>
        <w:rPr>
          <w:rFonts w:ascii="Times New Roman" w:hAnsi="Times New Roman" w:cs="Times New Roman"/>
          <w:sz w:val="24"/>
          <w:szCs w:val="24"/>
        </w:rPr>
        <w:t xml:space="preserve"> years period is designed with a touch on the strategic direction of </w:t>
      </w:r>
      <w:r w:rsidR="008244DF">
        <w:rPr>
          <w:rFonts w:ascii="Times New Roman" w:hAnsi="Times New Roman" w:cs="Times New Roman"/>
          <w:sz w:val="24"/>
          <w:szCs w:val="24"/>
        </w:rPr>
        <w:t xml:space="preserve">the organization so that the descriptions reflect what its </w:t>
      </w:r>
      <w:r w:rsidR="00B261F8">
        <w:rPr>
          <w:rFonts w:ascii="Times New Roman" w:hAnsi="Times New Roman" w:cs="Times New Roman"/>
          <w:sz w:val="24"/>
          <w:szCs w:val="24"/>
        </w:rPr>
        <w:t>intentions are in the coming Five</w:t>
      </w:r>
      <w:r w:rsidR="008244DF">
        <w:rPr>
          <w:rFonts w:ascii="Times New Roman" w:hAnsi="Times New Roman" w:cs="Times New Roman"/>
          <w:sz w:val="24"/>
          <w:szCs w:val="24"/>
        </w:rPr>
        <w:t xml:space="preserve"> years, what, why and how it will achieve each. The strategic direction of EKTTS is organized in such a way that can be pictured as a pyramidal shape where the tactics meant to contribute to the strategies and these in turn contributes to the achievement of objectives and these in turn are factors to the achievement of goals, while the goals contribute to </w:t>
      </w:r>
      <w:r w:rsidR="008244DF">
        <w:rPr>
          <w:rFonts w:ascii="Times New Roman" w:hAnsi="Times New Roman" w:cs="Times New Roman"/>
          <w:sz w:val="24"/>
          <w:szCs w:val="24"/>
        </w:rPr>
        <w:lastRenderedPageBreak/>
        <w:t xml:space="preserve">the mission and lastly the chain contributes to the realization of EKTTS’s vision. </w:t>
      </w:r>
      <w:r w:rsidR="009768F9">
        <w:rPr>
          <w:rFonts w:ascii="Times New Roman" w:hAnsi="Times New Roman" w:cs="Times New Roman"/>
          <w:sz w:val="24"/>
          <w:szCs w:val="24"/>
        </w:rPr>
        <w:t xml:space="preserve">The strategic plan also reflects the progressive manpower requirement and the </w:t>
      </w:r>
      <w:r w:rsidR="007A7356">
        <w:rPr>
          <w:rFonts w:ascii="Times New Roman" w:hAnsi="Times New Roman" w:cs="Times New Roman"/>
          <w:sz w:val="24"/>
          <w:szCs w:val="24"/>
        </w:rPr>
        <w:t xml:space="preserve">organizational </w:t>
      </w:r>
      <w:r w:rsidR="009768F9">
        <w:rPr>
          <w:rFonts w:ascii="Times New Roman" w:hAnsi="Times New Roman" w:cs="Times New Roman"/>
          <w:sz w:val="24"/>
          <w:szCs w:val="24"/>
        </w:rPr>
        <w:t>capacity building</w:t>
      </w:r>
      <w:r w:rsidR="007A7356">
        <w:rPr>
          <w:rFonts w:ascii="Times New Roman" w:hAnsi="Times New Roman" w:cs="Times New Roman"/>
          <w:sz w:val="24"/>
          <w:szCs w:val="24"/>
        </w:rPr>
        <w:t xml:space="preserve"> including the human resources management geared towards attracting the labor market and retaining existing staff. </w:t>
      </w:r>
    </w:p>
    <w:p w:rsidR="007A7356" w:rsidRDefault="007A7356" w:rsidP="00AA12DF">
      <w:pPr>
        <w:pStyle w:val="NoSpacing"/>
        <w:jc w:val="both"/>
        <w:rPr>
          <w:rFonts w:ascii="Times New Roman" w:hAnsi="Times New Roman" w:cs="Times New Roman"/>
          <w:sz w:val="24"/>
          <w:szCs w:val="24"/>
        </w:rPr>
      </w:pPr>
    </w:p>
    <w:p w:rsidR="00740C5A" w:rsidRDefault="00740C5A" w:rsidP="00AA12DF">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 sum up, in the strategic plan document, theory of change of EKTTS is included to guide the process of change from starting point to the vision realization. The strategic plan implementation is also drawn in a manner of what will be achieved in the short, medium and longer terms.  </w:t>
      </w:r>
    </w:p>
    <w:p w:rsidR="001F1ADA" w:rsidRDefault="00035804" w:rsidP="00AA12D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5B1C25">
        <w:rPr>
          <w:rFonts w:ascii="Times New Roman" w:hAnsi="Times New Roman" w:cs="Times New Roman"/>
          <w:sz w:val="24"/>
          <w:szCs w:val="24"/>
        </w:rPr>
        <w:t xml:space="preserve">   </w:t>
      </w:r>
      <w:r w:rsidR="002A2EFC">
        <w:rPr>
          <w:rFonts w:ascii="Times New Roman" w:hAnsi="Times New Roman" w:cs="Times New Roman"/>
          <w:sz w:val="24"/>
          <w:szCs w:val="24"/>
        </w:rPr>
        <w:t xml:space="preserve"> </w:t>
      </w:r>
      <w:r w:rsidR="002A66BE">
        <w:rPr>
          <w:rFonts w:ascii="Times New Roman" w:hAnsi="Times New Roman" w:cs="Times New Roman"/>
          <w:sz w:val="24"/>
          <w:szCs w:val="24"/>
        </w:rPr>
        <w:t xml:space="preserve"> </w:t>
      </w:r>
      <w:r w:rsidR="00215E44">
        <w:rPr>
          <w:rFonts w:ascii="Times New Roman" w:hAnsi="Times New Roman" w:cs="Times New Roman"/>
          <w:sz w:val="24"/>
          <w:szCs w:val="24"/>
        </w:rPr>
        <w:t xml:space="preserve"> </w:t>
      </w:r>
    </w:p>
    <w:p w:rsidR="00AA12DF" w:rsidRDefault="00AA12DF" w:rsidP="00F636FE">
      <w:pPr>
        <w:pStyle w:val="NoSpacing"/>
        <w:rPr>
          <w:rFonts w:ascii="Times New Roman" w:hAnsi="Times New Roman" w:cs="Times New Roman"/>
          <w:sz w:val="24"/>
          <w:szCs w:val="24"/>
        </w:rPr>
      </w:pPr>
    </w:p>
    <w:p w:rsidR="00AA12DF" w:rsidRPr="00DC41C8" w:rsidRDefault="00AA12DF" w:rsidP="00F636FE">
      <w:pPr>
        <w:pStyle w:val="NoSpacing"/>
        <w:rPr>
          <w:rFonts w:ascii="Times New Roman" w:hAnsi="Times New Roman" w:cs="Times New Roman"/>
          <w:sz w:val="24"/>
          <w:szCs w:val="24"/>
        </w:rPr>
      </w:pPr>
    </w:p>
    <w:p w:rsidR="00634F95" w:rsidRDefault="00634F95"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pPr>
    </w:p>
    <w:p w:rsidR="003D338E" w:rsidRDefault="003D338E" w:rsidP="00F636FE">
      <w:pPr>
        <w:pStyle w:val="NoSpacing"/>
        <w:rPr>
          <w:rFonts w:ascii="Times New Roman" w:hAnsi="Times New Roman" w:cs="Times New Roman"/>
          <w:sz w:val="24"/>
          <w:szCs w:val="24"/>
        </w:rPr>
        <w:sectPr w:rsidR="003D338E" w:rsidSect="00F636FE">
          <w:pgSz w:w="12240" w:h="15840"/>
          <w:pgMar w:top="720" w:right="720" w:bottom="720" w:left="720" w:header="720" w:footer="720" w:gutter="0"/>
          <w:cols w:space="720"/>
          <w:docGrid w:linePitch="360"/>
        </w:sectPr>
      </w:pPr>
    </w:p>
    <w:p w:rsidR="00634F95" w:rsidRPr="00550B65" w:rsidRDefault="00634F95" w:rsidP="00550B65">
      <w:pPr>
        <w:pStyle w:val="Heading1"/>
        <w:spacing w:line="240" w:lineRule="auto"/>
        <w:rPr>
          <w:color w:val="auto"/>
        </w:rPr>
      </w:pPr>
      <w:bookmarkStart w:id="1" w:name="_Toc126410570"/>
      <w:r w:rsidRPr="00550B65">
        <w:rPr>
          <w:color w:val="auto"/>
        </w:rPr>
        <w:lastRenderedPageBreak/>
        <w:t>Introduction</w:t>
      </w:r>
      <w:bookmarkEnd w:id="1"/>
    </w:p>
    <w:p w:rsidR="000B5DB2" w:rsidRPr="00290395" w:rsidRDefault="000B5DB2"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 xml:space="preserve">A strategic plan document is a guiding document for an organization to effectively, efficiently and timely deliver its organizational objectives. Modern organizations are operating in dynamic and ever-changing environments. In order to respond to the ever-changing, dynamic and demanding environments, there is a need to have a well-developed and up-to-date strategic plan or organizational road map. A strategic plan is one of the essential documents of an organization that guides the decision making process of the organization’s overall management and operations. Till the end of 2019, EKTTS has been guided by previous five year strategic plan of the 2019 – 2022. </w:t>
      </w:r>
    </w:p>
    <w:p w:rsidR="000B5DB2" w:rsidRPr="00290395" w:rsidRDefault="000B5DB2"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 xml:space="preserve">EKTTS has made remarkable progress, especially under the thematic area of knowledge and technology transfer. Moreover, although EKTTS has also served the community through the public health care, agriculture and orphaned and vulnerable children plus women and girls empowerment, cross cutting issues as the environment, the performances in these regard are overshadowed by the KTT interventions and also not well reflected in the organizational structure with identified responsibility and accountability. </w:t>
      </w:r>
    </w:p>
    <w:p w:rsidR="000B5DB2" w:rsidRPr="00290395" w:rsidRDefault="000B5DB2" w:rsidP="00290395">
      <w:pPr>
        <w:pStyle w:val="NoSpacing"/>
        <w:jc w:val="both"/>
        <w:rPr>
          <w:rFonts w:ascii="Times New Roman" w:hAnsi="Times New Roman" w:cs="Times New Roman"/>
          <w:sz w:val="24"/>
          <w:szCs w:val="24"/>
        </w:rPr>
      </w:pPr>
    </w:p>
    <w:p w:rsidR="002A1E91" w:rsidRPr="00290395" w:rsidRDefault="00351705"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 xml:space="preserve">The need to review the strategic plan and design a new one of ten years arose due to different reasons. In the first place, at the end of a given period of existing strategic plan, reviewing and updating it is necessary. Moreover, when the existing strategic plan doesn’t reflect or overshadow an organization’s achievements emphasizing only one aspect of it, the need to see what wrong surfaces is important. More importantly, when the going gets tough, such as resources mobilization challenge, the tough gets going adjusting itself with regard to its certain aspect/aspects. On the other hand, when an organization observes a visible opportunity that lets itself for the contribution of organizational </w:t>
      </w:r>
      <w:r w:rsidR="002A1E91" w:rsidRPr="00290395">
        <w:rPr>
          <w:rFonts w:ascii="Times New Roman" w:hAnsi="Times New Roman" w:cs="Times New Roman"/>
          <w:sz w:val="24"/>
          <w:szCs w:val="24"/>
        </w:rPr>
        <w:t>objectives</w:t>
      </w:r>
      <w:r w:rsidRPr="00290395">
        <w:rPr>
          <w:rFonts w:ascii="Times New Roman" w:hAnsi="Times New Roman" w:cs="Times New Roman"/>
          <w:sz w:val="24"/>
          <w:szCs w:val="24"/>
        </w:rPr>
        <w:t xml:space="preserve"> and encounter challenges, it is time for the organization to make adjustments so that </w:t>
      </w:r>
      <w:r w:rsidR="002A1E91" w:rsidRPr="00290395">
        <w:rPr>
          <w:rFonts w:ascii="Times New Roman" w:hAnsi="Times New Roman" w:cs="Times New Roman"/>
          <w:sz w:val="24"/>
          <w:szCs w:val="24"/>
        </w:rPr>
        <w:t>opportunities are grasped. Therefore, to respond to the end of one period strategic plan, to reflect the actual performance, face the challenge encountered and use of the available opportunities plus to enhance strength, reverse the weaknesses, address threats, EKTTS has passed decision to review and update strategic plan that guides the</w:t>
      </w:r>
      <w:r w:rsidR="00B261F8">
        <w:rPr>
          <w:rFonts w:ascii="Times New Roman" w:hAnsi="Times New Roman" w:cs="Times New Roman"/>
          <w:sz w:val="24"/>
          <w:szCs w:val="24"/>
        </w:rPr>
        <w:t xml:space="preserve"> organization for the coming Five </w:t>
      </w:r>
      <w:r w:rsidR="002A1E91" w:rsidRPr="00290395">
        <w:rPr>
          <w:rFonts w:ascii="Times New Roman" w:hAnsi="Times New Roman" w:cs="Times New Roman"/>
          <w:sz w:val="24"/>
          <w:szCs w:val="24"/>
        </w:rPr>
        <w:t xml:space="preserve">years.    </w:t>
      </w:r>
    </w:p>
    <w:p w:rsidR="002A1E91" w:rsidRPr="00290395" w:rsidRDefault="002A1E91" w:rsidP="00290395">
      <w:pPr>
        <w:pStyle w:val="NoSpacing"/>
        <w:jc w:val="both"/>
        <w:rPr>
          <w:rFonts w:ascii="Times New Roman" w:hAnsi="Times New Roman" w:cs="Times New Roman"/>
          <w:sz w:val="24"/>
          <w:szCs w:val="24"/>
        </w:rPr>
      </w:pPr>
    </w:p>
    <w:p w:rsidR="000B5DB2" w:rsidRPr="00290395" w:rsidRDefault="002A1E91"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 xml:space="preserve">The need to review and update a strategic plan was agreed upon by the annual general assembly held in the year 2022. </w:t>
      </w:r>
      <w:r w:rsidR="000B5DB2" w:rsidRPr="00290395">
        <w:rPr>
          <w:rFonts w:ascii="Times New Roman" w:hAnsi="Times New Roman" w:cs="Times New Roman"/>
          <w:sz w:val="24"/>
          <w:szCs w:val="24"/>
        </w:rPr>
        <w:t>The process and methodology followed while developing this long term strategic plan include; scanning the overall context in which EKTTS is operating</w:t>
      </w:r>
      <w:r w:rsidRPr="00290395">
        <w:rPr>
          <w:rFonts w:ascii="Times New Roman" w:hAnsi="Times New Roman" w:cs="Times New Roman"/>
          <w:sz w:val="24"/>
          <w:szCs w:val="24"/>
        </w:rPr>
        <w:t xml:space="preserve"> (PESTLE analysis), </w:t>
      </w:r>
      <w:r w:rsidR="000B5DB2" w:rsidRPr="00290395">
        <w:rPr>
          <w:rFonts w:ascii="Times New Roman" w:hAnsi="Times New Roman" w:cs="Times New Roman"/>
          <w:sz w:val="24"/>
          <w:szCs w:val="24"/>
        </w:rPr>
        <w:t xml:space="preserve">stakeholders analysis and SWOT analysis has been conducted. Existing documents have been reviewed and </w:t>
      </w:r>
      <w:r w:rsidR="000B5DB2" w:rsidRPr="0027347C">
        <w:rPr>
          <w:rFonts w:ascii="Times New Roman" w:hAnsi="Times New Roman" w:cs="Times New Roman"/>
          <w:sz w:val="24"/>
          <w:szCs w:val="24"/>
        </w:rPr>
        <w:t>a workshop has been conducted</w:t>
      </w:r>
      <w:r w:rsidR="000B5DB2" w:rsidRPr="00290395">
        <w:rPr>
          <w:rFonts w:ascii="Times New Roman" w:hAnsi="Times New Roman" w:cs="Times New Roman"/>
          <w:color w:val="FF0000"/>
          <w:sz w:val="24"/>
          <w:szCs w:val="24"/>
        </w:rPr>
        <w:t xml:space="preserve"> </w:t>
      </w:r>
      <w:r w:rsidR="000B5DB2" w:rsidRPr="00290395">
        <w:rPr>
          <w:rFonts w:ascii="Times New Roman" w:hAnsi="Times New Roman" w:cs="Times New Roman"/>
          <w:sz w:val="24"/>
          <w:szCs w:val="24"/>
        </w:rPr>
        <w:t xml:space="preserve">and other information extraction tools have also been devised as outlined and discussed below.    </w:t>
      </w:r>
    </w:p>
    <w:p w:rsidR="000B5DB2" w:rsidRPr="00290395" w:rsidRDefault="000B5DB2" w:rsidP="00290395">
      <w:pPr>
        <w:pStyle w:val="NoSpacing"/>
        <w:jc w:val="both"/>
        <w:rPr>
          <w:rFonts w:ascii="Times New Roman" w:hAnsi="Times New Roman" w:cs="Times New Roman"/>
          <w:sz w:val="24"/>
          <w:szCs w:val="24"/>
        </w:rPr>
      </w:pPr>
    </w:p>
    <w:p w:rsidR="004B1BF2" w:rsidRPr="00290395" w:rsidRDefault="004B1BF2" w:rsidP="00290395">
      <w:pPr>
        <w:pStyle w:val="NoSpacing"/>
        <w:jc w:val="both"/>
        <w:rPr>
          <w:rFonts w:ascii="Times New Roman" w:hAnsi="Times New Roman" w:cs="Times New Roman"/>
          <w:sz w:val="24"/>
          <w:szCs w:val="24"/>
        </w:rPr>
      </w:pPr>
      <w:r w:rsidRPr="00290395">
        <w:rPr>
          <w:rFonts w:ascii="Times New Roman" w:hAnsi="Times New Roman" w:cs="Times New Roman"/>
          <w:b/>
          <w:bCs/>
          <w:sz w:val="24"/>
          <w:szCs w:val="24"/>
        </w:rPr>
        <w:t>Document Review</w:t>
      </w:r>
      <w:r w:rsidRPr="00290395">
        <w:rPr>
          <w:rFonts w:ascii="Times New Roman" w:hAnsi="Times New Roman" w:cs="Times New Roman"/>
          <w:sz w:val="24"/>
          <w:szCs w:val="24"/>
        </w:rPr>
        <w:t>: All relevant documents and records of EKTTS including the previous strategic plan, memorandum of associations, organizational profile, project evaluation reports, policy and procedures manuals, audited financial statements, annual plans/budgets and narrative reports and performances have been reviewed. Moreover, the other relevant reading materials (published/unpublished) have also been utilized, and pertinent points/facts have been extracted.</w:t>
      </w:r>
    </w:p>
    <w:p w:rsidR="004B1BF2" w:rsidRPr="00290395" w:rsidRDefault="004B1BF2" w:rsidP="00290395">
      <w:pPr>
        <w:pStyle w:val="NoSpacing"/>
        <w:jc w:val="both"/>
        <w:rPr>
          <w:rFonts w:ascii="Times New Roman" w:hAnsi="Times New Roman" w:cs="Times New Roman"/>
          <w:b/>
          <w:bCs/>
          <w:sz w:val="24"/>
          <w:szCs w:val="24"/>
        </w:rPr>
      </w:pPr>
    </w:p>
    <w:p w:rsidR="004B1BF2" w:rsidRPr="00290395" w:rsidRDefault="004B1BF2" w:rsidP="00290395">
      <w:pPr>
        <w:pStyle w:val="NoSpacing"/>
        <w:jc w:val="both"/>
        <w:rPr>
          <w:rFonts w:ascii="Times New Roman" w:hAnsi="Times New Roman" w:cs="Times New Roman"/>
          <w:sz w:val="24"/>
          <w:szCs w:val="24"/>
        </w:rPr>
      </w:pPr>
      <w:r w:rsidRPr="00290395">
        <w:rPr>
          <w:rFonts w:ascii="Times New Roman" w:hAnsi="Times New Roman" w:cs="Times New Roman"/>
          <w:b/>
          <w:bCs/>
          <w:sz w:val="24"/>
          <w:szCs w:val="24"/>
        </w:rPr>
        <w:t xml:space="preserve">Discussions: </w:t>
      </w:r>
      <w:r w:rsidRPr="00290395">
        <w:rPr>
          <w:rFonts w:ascii="Times New Roman" w:hAnsi="Times New Roman" w:cs="Times New Roman"/>
          <w:sz w:val="24"/>
          <w:szCs w:val="24"/>
        </w:rPr>
        <w:t xml:space="preserve">discussions were conducted with the General Manager (GM) and relevant officers of the organization through which essential pieces of information have been obtained, interviews and focus group discussions with partners and organization members have been carried out for in-depth understanding. </w:t>
      </w:r>
    </w:p>
    <w:p w:rsidR="004B1BF2" w:rsidRPr="00290395" w:rsidRDefault="004B1BF2" w:rsidP="00290395">
      <w:pPr>
        <w:pStyle w:val="NoSpacing"/>
        <w:jc w:val="both"/>
        <w:rPr>
          <w:rFonts w:ascii="Times New Roman" w:hAnsi="Times New Roman" w:cs="Times New Roman"/>
          <w:sz w:val="24"/>
          <w:szCs w:val="24"/>
        </w:rPr>
      </w:pPr>
      <w:r w:rsidRPr="00290395">
        <w:rPr>
          <w:rFonts w:ascii="Times New Roman" w:hAnsi="Times New Roman" w:cs="Times New Roman"/>
          <w:b/>
          <w:bCs/>
          <w:sz w:val="24"/>
          <w:szCs w:val="24"/>
        </w:rPr>
        <w:t xml:space="preserve">Strategic Planning Meetings: </w:t>
      </w:r>
      <w:r w:rsidRPr="00290395">
        <w:rPr>
          <w:rFonts w:ascii="Times New Roman" w:hAnsi="Times New Roman" w:cs="Times New Roman"/>
          <w:bCs/>
          <w:sz w:val="24"/>
          <w:szCs w:val="24"/>
        </w:rPr>
        <w:t xml:space="preserve">Several meetings </w:t>
      </w:r>
      <w:r w:rsidRPr="00290395">
        <w:rPr>
          <w:rFonts w:ascii="Times New Roman" w:hAnsi="Times New Roman" w:cs="Times New Roman"/>
          <w:sz w:val="24"/>
          <w:szCs w:val="24"/>
        </w:rPr>
        <w:t xml:space="preserve">were held with internal stakeholders, such as seven Executive Board members and three leaders of the General Assembly. Besides, discussions were held with officials and experts from some partner CSOs and networks, such as Facilitators for Change and CCRDA. Accordingly, useful experiences were obtained and very relevant information gained that was used for the development of this strategic plan document. </w:t>
      </w:r>
    </w:p>
    <w:p w:rsidR="000B5DB2" w:rsidRPr="00290395" w:rsidRDefault="004B1BF2" w:rsidP="00290395">
      <w:pPr>
        <w:pStyle w:val="NoSpacing"/>
        <w:jc w:val="both"/>
        <w:rPr>
          <w:rFonts w:ascii="Times New Roman" w:hAnsi="Times New Roman" w:cs="Times New Roman"/>
          <w:sz w:val="24"/>
          <w:szCs w:val="24"/>
        </w:rPr>
      </w:pPr>
      <w:r w:rsidRPr="00290395">
        <w:rPr>
          <w:rFonts w:ascii="Times New Roman" w:hAnsi="Times New Roman" w:cs="Times New Roman"/>
          <w:b/>
          <w:sz w:val="24"/>
          <w:szCs w:val="24"/>
        </w:rPr>
        <w:t>The PESTLE analysis</w:t>
      </w:r>
      <w:r w:rsidRPr="00290395">
        <w:rPr>
          <w:rFonts w:ascii="Times New Roman" w:hAnsi="Times New Roman" w:cs="Times New Roman"/>
          <w:sz w:val="24"/>
          <w:szCs w:val="24"/>
        </w:rPr>
        <w:t xml:space="preserve">: </w:t>
      </w:r>
      <w:r w:rsidR="000B5DB2" w:rsidRPr="00290395">
        <w:rPr>
          <w:rFonts w:ascii="Times New Roman" w:hAnsi="Times New Roman" w:cs="Times New Roman"/>
          <w:sz w:val="24"/>
          <w:szCs w:val="24"/>
        </w:rPr>
        <w:t xml:space="preserve">The global and national crises (pandemics, conflicts, economic slowdowns, and food insecurity) along with the growing complexity of development endeavors, changes in the role of civil society actors, the dynamism of development approaches and strategies, and the increasing demands for CSOs effectiveness and accountability have all necessitated </w:t>
      </w:r>
      <w:r w:rsidRPr="00290395">
        <w:rPr>
          <w:rFonts w:ascii="Times New Roman" w:hAnsi="Times New Roman" w:cs="Times New Roman"/>
          <w:sz w:val="24"/>
          <w:szCs w:val="24"/>
        </w:rPr>
        <w:t xml:space="preserve">for </w:t>
      </w:r>
      <w:r w:rsidR="000B5DB2" w:rsidRPr="00290395">
        <w:rPr>
          <w:rFonts w:ascii="Times New Roman" w:hAnsi="Times New Roman" w:cs="Times New Roman"/>
          <w:sz w:val="24"/>
          <w:szCs w:val="24"/>
        </w:rPr>
        <w:t xml:space="preserve">the review of the strategic plan. Hence, it is imperative for EKTTS to strategically position and restructure itself so as to clearly chart its path. </w:t>
      </w:r>
    </w:p>
    <w:p w:rsidR="000B5DB2" w:rsidRPr="00290395" w:rsidRDefault="000B5DB2" w:rsidP="00290395">
      <w:pPr>
        <w:pStyle w:val="NoSpacing"/>
        <w:jc w:val="both"/>
        <w:rPr>
          <w:rFonts w:ascii="Times New Roman" w:hAnsi="Times New Roman" w:cs="Times New Roman"/>
          <w:sz w:val="24"/>
          <w:szCs w:val="24"/>
        </w:rPr>
      </w:pPr>
    </w:p>
    <w:p w:rsidR="00DF18FE" w:rsidRPr="00290395" w:rsidRDefault="00DF18FE" w:rsidP="00290395">
      <w:pPr>
        <w:pStyle w:val="NoSpacing"/>
        <w:jc w:val="both"/>
        <w:rPr>
          <w:rFonts w:ascii="Times New Roman" w:hAnsi="Times New Roman" w:cs="Times New Roman"/>
          <w:sz w:val="24"/>
          <w:szCs w:val="24"/>
        </w:rPr>
      </w:pPr>
      <w:r w:rsidRPr="00290395">
        <w:rPr>
          <w:rFonts w:ascii="Times New Roman" w:hAnsi="Times New Roman" w:cs="Times New Roman"/>
          <w:b/>
          <w:sz w:val="24"/>
          <w:szCs w:val="24"/>
        </w:rPr>
        <w:t>Stakeholders’</w:t>
      </w:r>
      <w:r w:rsidR="004B1BF2" w:rsidRPr="00290395">
        <w:rPr>
          <w:rFonts w:ascii="Times New Roman" w:hAnsi="Times New Roman" w:cs="Times New Roman"/>
          <w:b/>
          <w:sz w:val="24"/>
          <w:szCs w:val="24"/>
        </w:rPr>
        <w:t xml:space="preserve"> analysis; </w:t>
      </w:r>
      <w:r w:rsidRPr="00290395">
        <w:rPr>
          <w:rFonts w:ascii="Times New Roman" w:hAnsi="Times New Roman" w:cs="Times New Roman"/>
          <w:sz w:val="24"/>
          <w:szCs w:val="24"/>
        </w:rPr>
        <w:t>the</w:t>
      </w:r>
      <w:r w:rsidR="004B1BF2" w:rsidRPr="00290395">
        <w:rPr>
          <w:rFonts w:ascii="Times New Roman" w:hAnsi="Times New Roman" w:cs="Times New Roman"/>
          <w:sz w:val="24"/>
          <w:szCs w:val="24"/>
        </w:rPr>
        <w:t xml:space="preserve"> stakeholders of EKTTS as donors, government agencies, </w:t>
      </w:r>
      <w:r w:rsidRPr="00290395">
        <w:rPr>
          <w:rFonts w:ascii="Times New Roman" w:hAnsi="Times New Roman" w:cs="Times New Roman"/>
          <w:sz w:val="24"/>
          <w:szCs w:val="24"/>
        </w:rPr>
        <w:t>the targets</w:t>
      </w:r>
      <w:r w:rsidR="004B1BF2" w:rsidRPr="00290395">
        <w:rPr>
          <w:rFonts w:ascii="Times New Roman" w:hAnsi="Times New Roman" w:cs="Times New Roman"/>
          <w:sz w:val="24"/>
          <w:szCs w:val="24"/>
        </w:rPr>
        <w:t xml:space="preserve"> or </w:t>
      </w:r>
      <w:r w:rsidRPr="00290395">
        <w:rPr>
          <w:rFonts w:ascii="Times New Roman" w:hAnsi="Times New Roman" w:cs="Times New Roman"/>
          <w:sz w:val="24"/>
          <w:szCs w:val="24"/>
        </w:rPr>
        <w:t>the recipients</w:t>
      </w:r>
      <w:r w:rsidR="004B1BF2" w:rsidRPr="00290395">
        <w:rPr>
          <w:rFonts w:ascii="Times New Roman" w:hAnsi="Times New Roman" w:cs="Times New Roman"/>
          <w:sz w:val="24"/>
          <w:szCs w:val="24"/>
        </w:rPr>
        <w:t>, the staff, the general assembly members</w:t>
      </w:r>
      <w:r w:rsidRPr="00290395">
        <w:rPr>
          <w:rFonts w:ascii="Times New Roman" w:hAnsi="Times New Roman" w:cs="Times New Roman"/>
          <w:sz w:val="24"/>
          <w:szCs w:val="24"/>
        </w:rPr>
        <w:t xml:space="preserve">, etc., were all consulted to have inputs for the next strategic plan of ten years. </w:t>
      </w:r>
    </w:p>
    <w:p w:rsidR="004B1BF2" w:rsidRPr="00290395" w:rsidRDefault="00DF18FE" w:rsidP="00290395">
      <w:pPr>
        <w:pStyle w:val="NoSpacing"/>
        <w:jc w:val="both"/>
        <w:rPr>
          <w:rFonts w:ascii="Times New Roman" w:hAnsi="Times New Roman" w:cs="Times New Roman"/>
          <w:sz w:val="24"/>
          <w:szCs w:val="24"/>
        </w:rPr>
      </w:pPr>
      <w:r w:rsidRPr="00290395">
        <w:rPr>
          <w:rFonts w:ascii="Times New Roman" w:hAnsi="Times New Roman" w:cs="Times New Roman"/>
          <w:b/>
          <w:sz w:val="24"/>
          <w:szCs w:val="24"/>
        </w:rPr>
        <w:t>The SWOT analysis</w:t>
      </w:r>
      <w:r w:rsidRPr="00290395">
        <w:rPr>
          <w:rFonts w:ascii="Times New Roman" w:hAnsi="Times New Roman" w:cs="Times New Roman"/>
          <w:sz w:val="24"/>
          <w:szCs w:val="24"/>
        </w:rPr>
        <w:t xml:space="preserve">; </w:t>
      </w:r>
      <w:r w:rsidR="00BC5D47" w:rsidRPr="00290395">
        <w:rPr>
          <w:rFonts w:ascii="Times New Roman" w:hAnsi="Times New Roman" w:cs="Times New Roman"/>
          <w:sz w:val="24"/>
          <w:szCs w:val="24"/>
        </w:rPr>
        <w:t xml:space="preserve">the analysis of the strength, weaknesses, opportunities and threats of EKTTS have been analysed and the way to enhance its strengths, address the weaknesses, use the opportunities as well as mitigate the threats have been done. A metrics in which strengths can be enhanced using the available opportunities and weaknesses addressed through enhanced strengths are analysed. The risks that weaknesses and threats pose are analysed and mitigation measures assumed. </w:t>
      </w:r>
    </w:p>
    <w:p w:rsidR="00090252" w:rsidRPr="00290395" w:rsidRDefault="00090252" w:rsidP="00290395">
      <w:pPr>
        <w:pStyle w:val="NoSpacing"/>
        <w:jc w:val="both"/>
        <w:rPr>
          <w:rFonts w:ascii="Times New Roman" w:hAnsi="Times New Roman" w:cs="Times New Roman"/>
          <w:sz w:val="24"/>
          <w:szCs w:val="24"/>
        </w:rPr>
      </w:pPr>
    </w:p>
    <w:p w:rsidR="000B5DB2" w:rsidRPr="00290395" w:rsidRDefault="00DF18FE"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 xml:space="preserve">The process of strategic planning was facilitated by </w:t>
      </w:r>
      <w:r w:rsidR="000B5DB2" w:rsidRPr="00290395">
        <w:rPr>
          <w:rFonts w:ascii="Times New Roman" w:hAnsi="Times New Roman" w:cs="Times New Roman"/>
          <w:sz w:val="24"/>
          <w:szCs w:val="24"/>
        </w:rPr>
        <w:t xml:space="preserve">freelance </w:t>
      </w:r>
      <w:r w:rsidR="004B1BF2" w:rsidRPr="00290395">
        <w:rPr>
          <w:rFonts w:ascii="Times New Roman" w:hAnsi="Times New Roman" w:cs="Times New Roman"/>
          <w:sz w:val="24"/>
          <w:szCs w:val="24"/>
        </w:rPr>
        <w:t xml:space="preserve">technical person </w:t>
      </w:r>
      <w:r w:rsidR="000B5DB2" w:rsidRPr="00290395">
        <w:rPr>
          <w:rFonts w:ascii="Times New Roman" w:hAnsi="Times New Roman" w:cs="Times New Roman"/>
          <w:sz w:val="24"/>
          <w:szCs w:val="24"/>
        </w:rPr>
        <w:t xml:space="preserve">to thoroughly revise and update the previous strategic plan document of the organization. In this regard, it is believed that revising the strategic plan would benefit EKTTS in the following ways; 1) Clearly determine and indicate what the organization intends to achieve in the next </w:t>
      </w:r>
      <w:r w:rsidR="004B1BF2" w:rsidRPr="00290395">
        <w:rPr>
          <w:rFonts w:ascii="Times New Roman" w:hAnsi="Times New Roman" w:cs="Times New Roman"/>
          <w:sz w:val="24"/>
          <w:szCs w:val="24"/>
        </w:rPr>
        <w:t xml:space="preserve">ten </w:t>
      </w:r>
      <w:r w:rsidR="000B5DB2" w:rsidRPr="00290395">
        <w:rPr>
          <w:rFonts w:ascii="Times New Roman" w:hAnsi="Times New Roman" w:cs="Times New Roman"/>
          <w:sz w:val="24"/>
          <w:szCs w:val="24"/>
        </w:rPr>
        <w:t>years; b) Assess and update the essential strategies of the organization to achieve its strategic goals; c) Adopt and implement up-to-date structure to fulfil the demands of the day; and d) Ensure the availability of financial, human and material resources that enhance the performance, relevance and contributions of the organization.</w:t>
      </w:r>
    </w:p>
    <w:p w:rsidR="000B5DB2" w:rsidRPr="00290395" w:rsidRDefault="000B5DB2" w:rsidP="00290395">
      <w:pPr>
        <w:pStyle w:val="NoSpacing"/>
        <w:jc w:val="both"/>
        <w:rPr>
          <w:rFonts w:ascii="Times New Roman" w:hAnsi="Times New Roman" w:cs="Times New Roman"/>
          <w:sz w:val="24"/>
          <w:szCs w:val="24"/>
        </w:rPr>
      </w:pPr>
    </w:p>
    <w:p w:rsidR="00B261F8" w:rsidRDefault="00DF18FE"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 xml:space="preserve">Having gone through all the important steps, the strategic plan is prepared and organized into four chapters. </w:t>
      </w:r>
      <w:r w:rsidRPr="00290395">
        <w:rPr>
          <w:rFonts w:ascii="Times New Roman" w:hAnsi="Times New Roman" w:cs="Times New Roman"/>
          <w:b/>
          <w:sz w:val="24"/>
          <w:szCs w:val="24"/>
        </w:rPr>
        <w:t>Chapter one</w:t>
      </w:r>
      <w:r w:rsidRPr="00290395">
        <w:rPr>
          <w:rFonts w:ascii="Times New Roman" w:hAnsi="Times New Roman" w:cs="Times New Roman"/>
          <w:sz w:val="24"/>
          <w:szCs w:val="24"/>
        </w:rPr>
        <w:t xml:space="preserve"> describes the historical background of the organization starting with the found</w:t>
      </w:r>
      <w:r w:rsidR="00090252" w:rsidRPr="00290395">
        <w:rPr>
          <w:rFonts w:ascii="Times New Roman" w:hAnsi="Times New Roman" w:cs="Times New Roman"/>
          <w:sz w:val="24"/>
          <w:szCs w:val="24"/>
        </w:rPr>
        <w:t xml:space="preserve">ing steps, having </w:t>
      </w:r>
      <w:r w:rsidRPr="00290395">
        <w:rPr>
          <w:rFonts w:ascii="Times New Roman" w:hAnsi="Times New Roman" w:cs="Times New Roman"/>
          <w:sz w:val="24"/>
          <w:szCs w:val="24"/>
        </w:rPr>
        <w:t xml:space="preserve">legal status, </w:t>
      </w:r>
      <w:r w:rsidR="00090252" w:rsidRPr="00290395">
        <w:rPr>
          <w:rFonts w:ascii="Times New Roman" w:hAnsi="Times New Roman" w:cs="Times New Roman"/>
          <w:sz w:val="24"/>
          <w:szCs w:val="24"/>
        </w:rPr>
        <w:t xml:space="preserve">setting </w:t>
      </w:r>
      <w:r w:rsidRPr="00290395">
        <w:rPr>
          <w:rFonts w:ascii="Times New Roman" w:hAnsi="Times New Roman" w:cs="Times New Roman"/>
          <w:sz w:val="24"/>
          <w:szCs w:val="24"/>
        </w:rPr>
        <w:t xml:space="preserve">the </w:t>
      </w:r>
      <w:r w:rsidR="00090252" w:rsidRPr="00290395">
        <w:rPr>
          <w:rFonts w:ascii="Times New Roman" w:hAnsi="Times New Roman" w:cs="Times New Roman"/>
          <w:sz w:val="24"/>
          <w:szCs w:val="24"/>
        </w:rPr>
        <w:t xml:space="preserve">intended goals, </w:t>
      </w:r>
      <w:r w:rsidRPr="00290395">
        <w:rPr>
          <w:rFonts w:ascii="Times New Roman" w:hAnsi="Times New Roman" w:cs="Times New Roman"/>
          <w:sz w:val="24"/>
          <w:szCs w:val="24"/>
        </w:rPr>
        <w:t xml:space="preserve">the rationale, the focus areas, the vision, mission, goals and objectives as well as the </w:t>
      </w:r>
      <w:r w:rsidR="00090252" w:rsidRPr="00290395">
        <w:rPr>
          <w:rFonts w:ascii="Times New Roman" w:hAnsi="Times New Roman" w:cs="Times New Roman"/>
          <w:sz w:val="24"/>
          <w:szCs w:val="24"/>
        </w:rPr>
        <w:t xml:space="preserve">activities and </w:t>
      </w:r>
      <w:r w:rsidRPr="00290395">
        <w:rPr>
          <w:rFonts w:ascii="Times New Roman" w:hAnsi="Times New Roman" w:cs="Times New Roman"/>
          <w:sz w:val="24"/>
          <w:szCs w:val="24"/>
        </w:rPr>
        <w:t xml:space="preserve">achievements, the challenges, </w:t>
      </w:r>
      <w:r w:rsidR="00090252" w:rsidRPr="00290395">
        <w:rPr>
          <w:rFonts w:ascii="Times New Roman" w:hAnsi="Times New Roman" w:cs="Times New Roman"/>
          <w:sz w:val="24"/>
          <w:szCs w:val="24"/>
        </w:rPr>
        <w:t xml:space="preserve">and </w:t>
      </w:r>
      <w:r w:rsidRPr="00290395">
        <w:rPr>
          <w:rFonts w:ascii="Times New Roman" w:hAnsi="Times New Roman" w:cs="Times New Roman"/>
          <w:sz w:val="24"/>
          <w:szCs w:val="24"/>
        </w:rPr>
        <w:t>the rationale</w:t>
      </w:r>
      <w:r w:rsidR="00090252" w:rsidRPr="00290395">
        <w:rPr>
          <w:rFonts w:ascii="Times New Roman" w:hAnsi="Times New Roman" w:cs="Times New Roman"/>
          <w:sz w:val="24"/>
          <w:szCs w:val="24"/>
        </w:rPr>
        <w:t xml:space="preserve"> of reviewing the last strategic plan.</w:t>
      </w:r>
      <w:r w:rsidR="00786BA5" w:rsidRPr="00290395">
        <w:rPr>
          <w:rFonts w:ascii="Times New Roman" w:hAnsi="Times New Roman" w:cs="Times New Roman"/>
          <w:sz w:val="24"/>
          <w:szCs w:val="24"/>
        </w:rPr>
        <w:t xml:space="preserve"> </w:t>
      </w:r>
      <w:r w:rsidR="00786BA5" w:rsidRPr="00290395">
        <w:rPr>
          <w:rFonts w:ascii="Times New Roman" w:hAnsi="Times New Roman" w:cs="Times New Roman"/>
          <w:b/>
          <w:sz w:val="24"/>
          <w:szCs w:val="24"/>
        </w:rPr>
        <w:t>Chapter two</w:t>
      </w:r>
      <w:r w:rsidR="00786BA5" w:rsidRPr="00290395">
        <w:rPr>
          <w:rFonts w:ascii="Times New Roman" w:hAnsi="Times New Roman" w:cs="Times New Roman"/>
          <w:sz w:val="24"/>
          <w:szCs w:val="24"/>
        </w:rPr>
        <w:t xml:space="preserve"> is all about what was done with regard to the process of revising the previous strategic plan. As mentioned above, it tells what has been considered in the process of reviewing such as PESTLE analysis. Stakeholders’ analysis, SWOT and document review all in some detail. </w:t>
      </w:r>
    </w:p>
    <w:p w:rsidR="00B261F8" w:rsidRDefault="00786BA5" w:rsidP="00290395">
      <w:pPr>
        <w:pStyle w:val="NoSpacing"/>
        <w:jc w:val="both"/>
        <w:rPr>
          <w:rFonts w:ascii="Times New Roman" w:hAnsi="Times New Roman" w:cs="Times New Roman"/>
          <w:sz w:val="24"/>
          <w:szCs w:val="24"/>
        </w:rPr>
      </w:pPr>
      <w:r w:rsidRPr="00290395">
        <w:rPr>
          <w:rFonts w:ascii="Times New Roman" w:hAnsi="Times New Roman" w:cs="Times New Roman"/>
          <w:b/>
          <w:sz w:val="24"/>
          <w:szCs w:val="24"/>
        </w:rPr>
        <w:t>Chapter three</w:t>
      </w:r>
      <w:r w:rsidRPr="00290395">
        <w:rPr>
          <w:rFonts w:ascii="Times New Roman" w:hAnsi="Times New Roman" w:cs="Times New Roman"/>
          <w:sz w:val="24"/>
          <w:szCs w:val="24"/>
        </w:rPr>
        <w:t xml:space="preserve"> is about what revised strategic plan of the ten years period looks like. It started with the retouched strategic direction of EKTTS for the coming decade. The vision is made to reflect the changes and abutments in all the undertakings of the organization. The mission is also </w:t>
      </w:r>
      <w:r w:rsidR="00881009" w:rsidRPr="00290395">
        <w:rPr>
          <w:rFonts w:ascii="Times New Roman" w:hAnsi="Times New Roman" w:cs="Times New Roman"/>
          <w:sz w:val="24"/>
          <w:szCs w:val="24"/>
        </w:rPr>
        <w:t xml:space="preserve">mentioned in a way to contribute </w:t>
      </w:r>
      <w:r w:rsidRPr="00290395">
        <w:rPr>
          <w:rFonts w:ascii="Times New Roman" w:hAnsi="Times New Roman" w:cs="Times New Roman"/>
          <w:sz w:val="24"/>
          <w:szCs w:val="24"/>
        </w:rPr>
        <w:t>the vision</w:t>
      </w:r>
      <w:r w:rsidR="00881009" w:rsidRPr="00290395">
        <w:rPr>
          <w:rFonts w:ascii="Times New Roman" w:hAnsi="Times New Roman" w:cs="Times New Roman"/>
          <w:sz w:val="24"/>
          <w:szCs w:val="24"/>
        </w:rPr>
        <w:t xml:space="preserve">. In a similar fashion, the organizational goals are stated to support the idea of the mission whereby themselves having objectives intended to be achieved so that they contribute for reaching the respective goals. Strategies that are conducive to achieving the objectives are selected followed by the tactics that in turn support the strategies. The last chapter is </w:t>
      </w:r>
    </w:p>
    <w:p w:rsidR="00090252" w:rsidRDefault="00B261F8" w:rsidP="00290395">
      <w:pPr>
        <w:pStyle w:val="NoSpacing"/>
        <w:jc w:val="both"/>
      </w:pPr>
      <w:proofErr w:type="gramStart"/>
      <w:r>
        <w:rPr>
          <w:rFonts w:ascii="Times New Roman" w:hAnsi="Times New Roman" w:cs="Times New Roman"/>
          <w:b/>
          <w:sz w:val="24"/>
          <w:szCs w:val="24"/>
        </w:rPr>
        <w:t>C</w:t>
      </w:r>
      <w:r w:rsidR="00881009" w:rsidRPr="00290395">
        <w:rPr>
          <w:rFonts w:ascii="Times New Roman" w:hAnsi="Times New Roman" w:cs="Times New Roman"/>
          <w:b/>
          <w:sz w:val="24"/>
          <w:szCs w:val="24"/>
        </w:rPr>
        <w:t>hapter four</w:t>
      </w:r>
      <w:r w:rsidR="00881009" w:rsidRPr="00290395">
        <w:rPr>
          <w:rFonts w:ascii="Times New Roman" w:hAnsi="Times New Roman" w:cs="Times New Roman"/>
          <w:sz w:val="24"/>
          <w:szCs w:val="24"/>
        </w:rPr>
        <w:t xml:space="preserve"> that states the strategic plan implementation.</w:t>
      </w:r>
      <w:proofErr w:type="gramEnd"/>
      <w:r w:rsidR="00881009" w:rsidRPr="00290395">
        <w:rPr>
          <w:rFonts w:ascii="Times New Roman" w:hAnsi="Times New Roman" w:cs="Times New Roman"/>
          <w:sz w:val="24"/>
          <w:szCs w:val="24"/>
        </w:rPr>
        <w:t xml:space="preserve"> A strategic plan of such a long period, ten years into the future undoubtedly faces so many changes in due course. Thus, such a plan has to be supported by an implementation plan. The chapter is therefore allocated to tell how to implement the new organizational plan</w:t>
      </w:r>
      <w:r w:rsidR="00881009">
        <w:t xml:space="preserve">.  </w:t>
      </w:r>
      <w:r w:rsidR="00786BA5">
        <w:t xml:space="preserve">      </w:t>
      </w:r>
      <w:r w:rsidR="00090252">
        <w:t xml:space="preserve"> </w:t>
      </w:r>
    </w:p>
    <w:p w:rsidR="00090252" w:rsidRDefault="00090252" w:rsidP="000B5DB2">
      <w:pPr>
        <w:pStyle w:val="BodyText"/>
        <w:jc w:val="both"/>
      </w:pPr>
    </w:p>
    <w:p w:rsidR="000B5DB2" w:rsidRDefault="000B5DB2" w:rsidP="000B5DB2">
      <w:pPr>
        <w:pStyle w:val="BodyText"/>
        <w:jc w:val="both"/>
      </w:pPr>
      <w:r>
        <w:t>.</w:t>
      </w:r>
    </w:p>
    <w:p w:rsidR="000B5DB2" w:rsidRDefault="000B5DB2" w:rsidP="000B5DB2">
      <w:pPr>
        <w:pStyle w:val="BodyText"/>
        <w:jc w:val="both"/>
      </w:pPr>
      <w:r>
        <w:t xml:space="preserve"> </w:t>
      </w:r>
    </w:p>
    <w:p w:rsidR="00634F95" w:rsidRDefault="00634F95"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A1291C" w:rsidRDefault="00A1291C" w:rsidP="000B5DB2">
      <w:pPr>
        <w:pStyle w:val="BodyText"/>
        <w:jc w:val="both"/>
      </w:pPr>
    </w:p>
    <w:p w:rsidR="00F53888" w:rsidRDefault="00F53888" w:rsidP="000B5DB2">
      <w:pPr>
        <w:pStyle w:val="BodyText"/>
        <w:jc w:val="both"/>
        <w:sectPr w:rsidR="00F53888" w:rsidSect="00EF76CA">
          <w:pgSz w:w="12240" w:h="15840"/>
          <w:pgMar w:top="360" w:right="720" w:bottom="720" w:left="720" w:header="720" w:footer="720" w:gutter="0"/>
          <w:cols w:space="720"/>
          <w:docGrid w:linePitch="360"/>
        </w:sectPr>
      </w:pPr>
    </w:p>
    <w:p w:rsidR="00634F95" w:rsidRDefault="00EF76CA" w:rsidP="00EF76CA">
      <w:pPr>
        <w:pStyle w:val="Heading1"/>
      </w:pPr>
      <w:bookmarkStart w:id="2" w:name="_Toc126410571"/>
      <w:r>
        <w:lastRenderedPageBreak/>
        <w:t>1.</w:t>
      </w:r>
      <w:r>
        <w:tab/>
      </w:r>
      <w:r w:rsidR="00634F95" w:rsidRPr="00550B65">
        <w:rPr>
          <w:color w:val="auto"/>
        </w:rPr>
        <w:t>CHAPTER ONE</w:t>
      </w:r>
      <w:bookmarkEnd w:id="2"/>
    </w:p>
    <w:p w:rsidR="00BD575E" w:rsidRPr="00290395" w:rsidRDefault="00EF76CA" w:rsidP="00EF76CA">
      <w:pPr>
        <w:pStyle w:val="Heading2"/>
      </w:pPr>
      <w:bookmarkStart w:id="3" w:name="_Toc126410572"/>
      <w:r>
        <w:t>1.1</w:t>
      </w:r>
      <w:r>
        <w:tab/>
      </w:r>
      <w:r w:rsidR="00BD575E" w:rsidRPr="00550B65">
        <w:rPr>
          <w:color w:val="auto"/>
        </w:rPr>
        <w:t>Organizational Background</w:t>
      </w:r>
      <w:bookmarkEnd w:id="3"/>
      <w:r w:rsidR="00BD575E" w:rsidRPr="00550B65">
        <w:rPr>
          <w:color w:val="auto"/>
        </w:rPr>
        <w:t xml:space="preserve"> </w:t>
      </w:r>
    </w:p>
    <w:p w:rsidR="00713755" w:rsidRPr="00290395" w:rsidRDefault="00043726"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This chapter of the strategic plan describes the historical background of the organization starting from the conception, processes, progresses, achievements</w:t>
      </w:r>
      <w:r w:rsidR="00713755" w:rsidRPr="00290395">
        <w:rPr>
          <w:rFonts w:ascii="Times New Roman" w:hAnsi="Times New Roman" w:cs="Times New Roman"/>
          <w:sz w:val="24"/>
          <w:szCs w:val="24"/>
        </w:rPr>
        <w:t xml:space="preserve"> and </w:t>
      </w:r>
      <w:r w:rsidRPr="00290395">
        <w:rPr>
          <w:rFonts w:ascii="Times New Roman" w:hAnsi="Times New Roman" w:cs="Times New Roman"/>
          <w:sz w:val="24"/>
          <w:szCs w:val="24"/>
        </w:rPr>
        <w:t xml:space="preserve">the challenges faced </w:t>
      </w:r>
      <w:r w:rsidR="00713755" w:rsidRPr="00290395">
        <w:rPr>
          <w:rFonts w:ascii="Times New Roman" w:hAnsi="Times New Roman" w:cs="Times New Roman"/>
          <w:sz w:val="24"/>
          <w:szCs w:val="24"/>
        </w:rPr>
        <w:t xml:space="preserve">in the last more than twenty years of existence, its </w:t>
      </w:r>
      <w:r w:rsidRPr="00290395">
        <w:rPr>
          <w:rFonts w:ascii="Times New Roman" w:hAnsi="Times New Roman" w:cs="Times New Roman"/>
          <w:sz w:val="24"/>
          <w:szCs w:val="24"/>
        </w:rPr>
        <w:t>current status</w:t>
      </w:r>
      <w:r w:rsidR="00713755" w:rsidRPr="00290395">
        <w:rPr>
          <w:rFonts w:ascii="Times New Roman" w:hAnsi="Times New Roman" w:cs="Times New Roman"/>
          <w:sz w:val="24"/>
          <w:szCs w:val="24"/>
        </w:rPr>
        <w:t xml:space="preserve"> as well as where it sees itself in the next ten years. </w:t>
      </w:r>
    </w:p>
    <w:p w:rsidR="004B7B47" w:rsidRPr="00290395" w:rsidRDefault="00713755" w:rsidP="00290395">
      <w:pPr>
        <w:pStyle w:val="NoSpacing"/>
        <w:jc w:val="both"/>
        <w:rPr>
          <w:rFonts w:ascii="Times New Roman" w:hAnsi="Times New Roman" w:cs="Times New Roman"/>
          <w:sz w:val="24"/>
          <w:szCs w:val="24"/>
          <w:shd w:val="clear" w:color="auto" w:fill="FFFFFF"/>
        </w:rPr>
      </w:pPr>
      <w:r w:rsidRPr="00290395">
        <w:rPr>
          <w:rFonts w:ascii="Times New Roman" w:hAnsi="Times New Roman" w:cs="Times New Roman"/>
          <w:sz w:val="24"/>
          <w:szCs w:val="24"/>
        </w:rPr>
        <w:t xml:space="preserve">To start with, the </w:t>
      </w:r>
      <w:r w:rsidR="00CC6022" w:rsidRPr="00290395">
        <w:rPr>
          <w:rFonts w:ascii="Times New Roman" w:hAnsi="Times New Roman" w:cs="Times New Roman"/>
          <w:sz w:val="24"/>
          <w:szCs w:val="24"/>
        </w:rPr>
        <w:t xml:space="preserve">idea of establishing </w:t>
      </w:r>
      <w:r w:rsidR="00BD575E" w:rsidRPr="00290395">
        <w:rPr>
          <w:rFonts w:ascii="Times New Roman" w:hAnsi="Times New Roman" w:cs="Times New Roman"/>
          <w:sz w:val="24"/>
          <w:szCs w:val="24"/>
        </w:rPr>
        <w:t>the Ethiopian Knowledge and Technology Transfer Society (EKTTS)</w:t>
      </w:r>
      <w:r w:rsidR="00CC6022" w:rsidRPr="00290395">
        <w:rPr>
          <w:rFonts w:ascii="Times New Roman" w:hAnsi="Times New Roman" w:cs="Times New Roman"/>
          <w:sz w:val="24"/>
          <w:szCs w:val="24"/>
        </w:rPr>
        <w:t xml:space="preserve"> </w:t>
      </w:r>
      <w:r w:rsidRPr="00290395">
        <w:rPr>
          <w:rFonts w:ascii="Times New Roman" w:hAnsi="Times New Roman" w:cs="Times New Roman"/>
          <w:sz w:val="24"/>
          <w:szCs w:val="24"/>
        </w:rPr>
        <w:t xml:space="preserve">was </w:t>
      </w:r>
      <w:r w:rsidR="00CC6022" w:rsidRPr="00290395">
        <w:rPr>
          <w:rFonts w:ascii="Times New Roman" w:hAnsi="Times New Roman" w:cs="Times New Roman"/>
          <w:sz w:val="24"/>
          <w:szCs w:val="24"/>
        </w:rPr>
        <w:t xml:space="preserve">conceived by two Ethiopian </w:t>
      </w:r>
      <w:r w:rsidRPr="00290395">
        <w:rPr>
          <w:rFonts w:ascii="Times New Roman" w:hAnsi="Times New Roman" w:cs="Times New Roman"/>
          <w:sz w:val="24"/>
          <w:szCs w:val="24"/>
        </w:rPr>
        <w:t xml:space="preserve">citizens, long-tine </w:t>
      </w:r>
      <w:r w:rsidR="00CC6022" w:rsidRPr="00290395">
        <w:rPr>
          <w:rFonts w:ascii="Times New Roman" w:hAnsi="Times New Roman" w:cs="Times New Roman"/>
          <w:sz w:val="24"/>
          <w:szCs w:val="24"/>
        </w:rPr>
        <w:t xml:space="preserve">friends </w:t>
      </w:r>
      <w:r w:rsidR="006472D3" w:rsidRPr="00290395">
        <w:rPr>
          <w:rFonts w:ascii="Times New Roman" w:hAnsi="Times New Roman" w:cs="Times New Roman"/>
          <w:sz w:val="24"/>
          <w:szCs w:val="24"/>
        </w:rPr>
        <w:t>(</w:t>
      </w:r>
      <w:proofErr w:type="spellStart"/>
      <w:r w:rsidR="006472D3" w:rsidRPr="00290395">
        <w:rPr>
          <w:rFonts w:ascii="Times New Roman" w:hAnsi="Times New Roman" w:cs="Times New Roman"/>
          <w:sz w:val="24"/>
          <w:szCs w:val="24"/>
        </w:rPr>
        <w:t>Berhane</w:t>
      </w:r>
      <w:proofErr w:type="spellEnd"/>
      <w:r w:rsidR="006472D3" w:rsidRPr="00290395">
        <w:rPr>
          <w:rFonts w:ascii="Times New Roman" w:hAnsi="Times New Roman" w:cs="Times New Roman"/>
          <w:sz w:val="24"/>
          <w:szCs w:val="24"/>
        </w:rPr>
        <w:t xml:space="preserve"> Abate and </w:t>
      </w:r>
      <w:proofErr w:type="spellStart"/>
      <w:r w:rsidR="006472D3" w:rsidRPr="00290395">
        <w:rPr>
          <w:rFonts w:ascii="Times New Roman" w:hAnsi="Times New Roman" w:cs="Times New Roman"/>
          <w:sz w:val="24"/>
          <w:szCs w:val="24"/>
        </w:rPr>
        <w:t>Syioum</w:t>
      </w:r>
      <w:proofErr w:type="spellEnd"/>
      <w:r w:rsidR="006472D3" w:rsidRPr="00290395">
        <w:rPr>
          <w:rFonts w:ascii="Times New Roman" w:hAnsi="Times New Roman" w:cs="Times New Roman"/>
          <w:sz w:val="24"/>
          <w:szCs w:val="24"/>
        </w:rPr>
        <w:t xml:space="preserve"> </w:t>
      </w:r>
      <w:proofErr w:type="spellStart"/>
      <w:r w:rsidR="006472D3" w:rsidRPr="00290395">
        <w:rPr>
          <w:rFonts w:ascii="Times New Roman" w:hAnsi="Times New Roman" w:cs="Times New Roman"/>
          <w:sz w:val="24"/>
          <w:szCs w:val="24"/>
        </w:rPr>
        <w:t>Gebeyehou</w:t>
      </w:r>
      <w:proofErr w:type="spellEnd"/>
      <w:r w:rsidR="006472D3" w:rsidRPr="00290395">
        <w:rPr>
          <w:rFonts w:ascii="Times New Roman" w:hAnsi="Times New Roman" w:cs="Times New Roman"/>
          <w:sz w:val="24"/>
          <w:szCs w:val="24"/>
        </w:rPr>
        <w:t>)</w:t>
      </w:r>
      <w:r w:rsidRPr="00290395">
        <w:rPr>
          <w:rFonts w:ascii="Times New Roman" w:hAnsi="Times New Roman" w:cs="Times New Roman"/>
          <w:sz w:val="24"/>
          <w:szCs w:val="24"/>
        </w:rPr>
        <w:t xml:space="preserve">, </w:t>
      </w:r>
      <w:r w:rsidR="00CC6022" w:rsidRPr="00290395">
        <w:rPr>
          <w:rFonts w:ascii="Times New Roman" w:hAnsi="Times New Roman" w:cs="Times New Roman"/>
          <w:sz w:val="24"/>
          <w:szCs w:val="24"/>
        </w:rPr>
        <w:t>who happen to meet in the United States of America</w:t>
      </w:r>
      <w:r w:rsidR="0005016A" w:rsidRPr="00290395">
        <w:rPr>
          <w:rFonts w:ascii="Times New Roman" w:hAnsi="Times New Roman" w:cs="Times New Roman"/>
          <w:sz w:val="24"/>
          <w:szCs w:val="24"/>
        </w:rPr>
        <w:t xml:space="preserve"> (USA). </w:t>
      </w:r>
      <w:r w:rsidR="008E7692" w:rsidRPr="00290395">
        <w:rPr>
          <w:rFonts w:ascii="Times New Roman" w:hAnsi="Times New Roman" w:cs="Times New Roman"/>
          <w:sz w:val="24"/>
          <w:szCs w:val="24"/>
        </w:rPr>
        <w:t xml:space="preserve">Both these old time friends were of concern about the </w:t>
      </w:r>
      <w:r w:rsidR="007120F0" w:rsidRPr="00290395">
        <w:rPr>
          <w:rFonts w:ascii="Times New Roman" w:hAnsi="Times New Roman" w:cs="Times New Roman"/>
          <w:sz w:val="24"/>
          <w:szCs w:val="24"/>
        </w:rPr>
        <w:t xml:space="preserve">continued </w:t>
      </w:r>
      <w:r w:rsidR="008E7692" w:rsidRPr="00290395">
        <w:rPr>
          <w:rFonts w:ascii="Times New Roman" w:hAnsi="Times New Roman" w:cs="Times New Roman"/>
          <w:sz w:val="24"/>
          <w:szCs w:val="24"/>
        </w:rPr>
        <w:t xml:space="preserve">brain drain that </w:t>
      </w:r>
      <w:r w:rsidR="007120F0" w:rsidRPr="00290395">
        <w:rPr>
          <w:rFonts w:ascii="Times New Roman" w:hAnsi="Times New Roman" w:cs="Times New Roman"/>
          <w:sz w:val="24"/>
          <w:szCs w:val="24"/>
        </w:rPr>
        <w:t xml:space="preserve">the county </w:t>
      </w:r>
      <w:r w:rsidR="008E7692" w:rsidRPr="00290395">
        <w:rPr>
          <w:rFonts w:ascii="Times New Roman" w:hAnsi="Times New Roman" w:cs="Times New Roman"/>
          <w:sz w:val="24"/>
          <w:szCs w:val="24"/>
        </w:rPr>
        <w:t>has been</w:t>
      </w:r>
      <w:r w:rsidR="007120F0" w:rsidRPr="00290395">
        <w:rPr>
          <w:rFonts w:ascii="Times New Roman" w:hAnsi="Times New Roman" w:cs="Times New Roman"/>
          <w:sz w:val="24"/>
          <w:szCs w:val="24"/>
        </w:rPr>
        <w:t xml:space="preserve"> suffering from. </w:t>
      </w:r>
      <w:r w:rsidR="00AD008A" w:rsidRPr="00290395">
        <w:rPr>
          <w:rFonts w:ascii="Times New Roman" w:hAnsi="Times New Roman" w:cs="Times New Roman"/>
          <w:sz w:val="24"/>
          <w:szCs w:val="24"/>
          <w:shd w:val="clear" w:color="auto" w:fill="FFFFFF"/>
        </w:rPr>
        <w:t>Among the justification points for the EKTTS’s formation include; Ethiopia has been one of the victims of brain drain in the African continent with over 1.5 million people (40% of which are considered knowledge workers at the time) living in the industrial countries. Continued drainage of the limited human power resource for such an extended period of time has created huge deficit of qualified manpower in the country retarding national economic and social development.</w:t>
      </w:r>
      <w:r w:rsidR="004B7B47" w:rsidRPr="00290395">
        <w:rPr>
          <w:rFonts w:ascii="Times New Roman" w:hAnsi="Times New Roman" w:cs="Times New Roman"/>
          <w:sz w:val="24"/>
          <w:szCs w:val="24"/>
          <w:shd w:val="clear" w:color="auto" w:fill="FFFFFF"/>
        </w:rPr>
        <w:t xml:space="preserve"> </w:t>
      </w:r>
      <w:r w:rsidR="00C72E22" w:rsidRPr="00290395">
        <w:rPr>
          <w:rFonts w:ascii="Times New Roman" w:hAnsi="Times New Roman" w:cs="Times New Roman"/>
          <w:sz w:val="24"/>
          <w:szCs w:val="24"/>
          <w:shd w:val="clear" w:color="auto" w:fill="FFFFFF"/>
        </w:rPr>
        <w:t>In addition, t</w:t>
      </w:r>
      <w:r w:rsidR="00AD008A" w:rsidRPr="00290395">
        <w:rPr>
          <w:rFonts w:ascii="Times New Roman" w:hAnsi="Times New Roman" w:cs="Times New Roman"/>
          <w:sz w:val="24"/>
          <w:szCs w:val="24"/>
          <w:shd w:val="clear" w:color="auto" w:fill="FFFFFF"/>
        </w:rPr>
        <w:t xml:space="preserve">here has been </w:t>
      </w:r>
      <w:r w:rsidR="00C72E22" w:rsidRPr="00290395">
        <w:rPr>
          <w:rFonts w:ascii="Times New Roman" w:hAnsi="Times New Roman" w:cs="Times New Roman"/>
          <w:sz w:val="24"/>
          <w:szCs w:val="24"/>
          <w:shd w:val="clear" w:color="auto" w:fill="FFFFFF"/>
        </w:rPr>
        <w:t xml:space="preserve">a </w:t>
      </w:r>
      <w:r w:rsidR="00AD008A" w:rsidRPr="00290395">
        <w:rPr>
          <w:rFonts w:ascii="Times New Roman" w:hAnsi="Times New Roman" w:cs="Times New Roman"/>
          <w:sz w:val="24"/>
          <w:szCs w:val="24"/>
          <w:shd w:val="clear" w:color="auto" w:fill="FFFFFF"/>
        </w:rPr>
        <w:t>growing interest among the government</w:t>
      </w:r>
      <w:r w:rsidR="00C72E22" w:rsidRPr="00290395">
        <w:rPr>
          <w:rFonts w:ascii="Times New Roman" w:hAnsi="Times New Roman" w:cs="Times New Roman"/>
          <w:sz w:val="24"/>
          <w:szCs w:val="24"/>
          <w:shd w:val="clear" w:color="auto" w:fill="FFFFFF"/>
        </w:rPr>
        <w:t xml:space="preserve">, </w:t>
      </w:r>
      <w:r w:rsidR="00AD008A" w:rsidRPr="00290395">
        <w:rPr>
          <w:rFonts w:ascii="Times New Roman" w:hAnsi="Times New Roman" w:cs="Times New Roman"/>
          <w:sz w:val="24"/>
          <w:szCs w:val="24"/>
          <w:shd w:val="clear" w:color="auto" w:fill="FFFFFF"/>
        </w:rPr>
        <w:t>the diaspora</w:t>
      </w:r>
      <w:r w:rsidR="00C72E22" w:rsidRPr="00290395">
        <w:rPr>
          <w:rFonts w:ascii="Times New Roman" w:hAnsi="Times New Roman" w:cs="Times New Roman"/>
          <w:sz w:val="24"/>
          <w:szCs w:val="24"/>
          <w:shd w:val="clear" w:color="auto" w:fill="FFFFFF"/>
        </w:rPr>
        <w:t xml:space="preserve"> and other stakeholders </w:t>
      </w:r>
      <w:r w:rsidR="00AD008A" w:rsidRPr="00290395">
        <w:rPr>
          <w:rFonts w:ascii="Times New Roman" w:hAnsi="Times New Roman" w:cs="Times New Roman"/>
          <w:sz w:val="24"/>
          <w:szCs w:val="24"/>
          <w:shd w:val="clear" w:color="auto" w:fill="FFFFFF"/>
        </w:rPr>
        <w:t xml:space="preserve">to work together and collaborate in </w:t>
      </w:r>
      <w:r w:rsidR="00C72E22" w:rsidRPr="00290395">
        <w:rPr>
          <w:rFonts w:ascii="Times New Roman" w:hAnsi="Times New Roman" w:cs="Times New Roman"/>
          <w:sz w:val="24"/>
          <w:szCs w:val="24"/>
          <w:shd w:val="clear" w:color="auto" w:fill="FFFFFF"/>
        </w:rPr>
        <w:t xml:space="preserve">the </w:t>
      </w:r>
      <w:r w:rsidR="00AD008A" w:rsidRPr="00290395">
        <w:rPr>
          <w:rFonts w:ascii="Times New Roman" w:hAnsi="Times New Roman" w:cs="Times New Roman"/>
          <w:sz w:val="24"/>
          <w:szCs w:val="24"/>
          <w:shd w:val="clear" w:color="auto" w:fill="FFFFFF"/>
        </w:rPr>
        <w:t>national development. The government has taken a number of important policy measures to make the come-back of the Diasporas very easy and attractive. </w:t>
      </w:r>
      <w:r w:rsidR="00CB5E45" w:rsidRPr="00290395">
        <w:rPr>
          <w:rFonts w:ascii="Times New Roman" w:hAnsi="Times New Roman" w:cs="Times New Roman"/>
          <w:sz w:val="24"/>
          <w:szCs w:val="24"/>
          <w:shd w:val="clear" w:color="auto" w:fill="FFFFFF"/>
        </w:rPr>
        <w:t>This was a time when the new EPRDF Government launched a National Rehabilitation and Reconstruction program to recover from the economic crisis following the 17 years of military regime. The basic concept for the establishment of EKTTS lied on the framework of the development and popularity of the knowledge and technology transfer to combat the so called brain drain from the developing countries. As the development of communication technology made the world a small village, EKTTS intends to grab the opportunity for the much easier, faster, inexpensive but effective ways and means of receiving, giving and sharing new ideas, know-hows, experiences and technologies between and among nations, organizations, groups and individuals.</w:t>
      </w:r>
    </w:p>
    <w:p w:rsidR="00CB5E45" w:rsidRPr="00290395" w:rsidRDefault="00CB5E45" w:rsidP="00290395">
      <w:pPr>
        <w:pStyle w:val="NoSpacing"/>
        <w:jc w:val="both"/>
        <w:rPr>
          <w:rFonts w:ascii="Times New Roman" w:hAnsi="Times New Roman" w:cs="Times New Roman"/>
          <w:sz w:val="24"/>
          <w:szCs w:val="24"/>
          <w:shd w:val="clear" w:color="auto" w:fill="FFFFFF"/>
        </w:rPr>
      </w:pPr>
    </w:p>
    <w:p w:rsidR="00C11202" w:rsidRPr="00290395" w:rsidRDefault="004B7B47"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 xml:space="preserve">Understanding that the </w:t>
      </w:r>
      <w:r w:rsidRPr="00290395">
        <w:rPr>
          <w:rFonts w:ascii="Times New Roman" w:hAnsi="Times New Roman" w:cs="Times New Roman"/>
          <w:sz w:val="24"/>
          <w:szCs w:val="24"/>
          <w:shd w:val="clear" w:color="auto" w:fill="FFFFFF"/>
        </w:rPr>
        <w:t>huge deficit of qualified manpower in the country retards the national economic and social development, besides intending to grasp the opportunities of the favourable policy and the interest to work together and collaborate on national development, the two founding friends came up with the idea of a mechanism for transferring knowledge and technology materials mobilizing from local and international sources to their country so that these will be distributed where needed. Accordingly, the two founding members took the lead and established a legal agency by the name Ethiopian Knowledge and Technology Transfer Society (EKTTS) in the State of California in July 2001 as a No</w:t>
      </w:r>
      <w:r w:rsidR="00F60757" w:rsidRPr="00290395">
        <w:rPr>
          <w:rFonts w:ascii="Times New Roman" w:hAnsi="Times New Roman" w:cs="Times New Roman"/>
          <w:sz w:val="24"/>
          <w:szCs w:val="24"/>
          <w:shd w:val="clear" w:color="auto" w:fill="FFFFFF"/>
        </w:rPr>
        <w:t>n-</w:t>
      </w:r>
      <w:r w:rsidRPr="00290395">
        <w:rPr>
          <w:rFonts w:ascii="Times New Roman" w:hAnsi="Times New Roman" w:cs="Times New Roman"/>
          <w:sz w:val="24"/>
          <w:szCs w:val="24"/>
          <w:shd w:val="clear" w:color="auto" w:fill="FFFFFF"/>
        </w:rPr>
        <w:t>profit Public Benefit Corporation Law for charitable purposes within the meaning of Section 501 (C)(3) of the Internal Revenue Code. It was soon</w:t>
      </w:r>
      <w:r w:rsidR="00F60757" w:rsidRPr="00290395">
        <w:rPr>
          <w:rFonts w:ascii="Times New Roman" w:hAnsi="Times New Roman" w:cs="Times New Roman"/>
          <w:sz w:val="24"/>
          <w:szCs w:val="24"/>
          <w:shd w:val="clear" w:color="auto" w:fill="FFFFFF"/>
        </w:rPr>
        <w:t xml:space="preserve"> (</w:t>
      </w:r>
      <w:r w:rsidRPr="00290395">
        <w:rPr>
          <w:rFonts w:ascii="Times New Roman" w:hAnsi="Times New Roman" w:cs="Times New Roman"/>
          <w:sz w:val="24"/>
          <w:szCs w:val="24"/>
          <w:shd w:val="clear" w:color="auto" w:fill="FFFFFF"/>
        </w:rPr>
        <w:t>a year after</w:t>
      </w:r>
      <w:r w:rsidR="00F60757" w:rsidRPr="00290395">
        <w:rPr>
          <w:rFonts w:ascii="Times New Roman" w:hAnsi="Times New Roman" w:cs="Times New Roman"/>
          <w:sz w:val="24"/>
          <w:szCs w:val="24"/>
          <w:shd w:val="clear" w:color="auto" w:fill="FFFFFF"/>
        </w:rPr>
        <w:t xml:space="preserve">) </w:t>
      </w:r>
      <w:r w:rsidRPr="00290395">
        <w:rPr>
          <w:rFonts w:ascii="Times New Roman" w:hAnsi="Times New Roman" w:cs="Times New Roman"/>
          <w:sz w:val="24"/>
          <w:szCs w:val="24"/>
          <w:shd w:val="clear" w:color="auto" w:fill="FFFFFF"/>
        </w:rPr>
        <w:t xml:space="preserve">that EKTTS was re-established in Ethiopia, Addis Ababa on February 26, 2002 as a non-profit indigenous NGO under the Provision of the 1960 Civil Code of Ethiopia and the Association Registration Regulations Legal Notice # 321 of 1966.  Since then, EKTTS has been legally functioning getting re-registered complying with the changing laws of the land. Currently also, EKTTS is legally re-registered and licensed as an Ethiopian resident charity by the </w:t>
      </w:r>
      <w:r w:rsidRPr="00290395">
        <w:rPr>
          <w:rFonts w:ascii="Times New Roman" w:hAnsi="Times New Roman" w:cs="Times New Roman"/>
          <w:sz w:val="24"/>
          <w:szCs w:val="24"/>
        </w:rPr>
        <w:t xml:space="preserve">Charities and Societies Authority in accordance with the Charities and Societies Proclamation No. 1113/2019, having the certificate of license no. 0618. </w:t>
      </w:r>
    </w:p>
    <w:p w:rsidR="00AD008A" w:rsidRPr="00290395" w:rsidRDefault="00C11202" w:rsidP="00290395">
      <w:pPr>
        <w:pStyle w:val="NoSpacing"/>
        <w:jc w:val="both"/>
        <w:rPr>
          <w:rFonts w:ascii="Times New Roman" w:hAnsi="Times New Roman" w:cs="Times New Roman"/>
          <w:sz w:val="24"/>
          <w:szCs w:val="24"/>
          <w:shd w:val="clear" w:color="auto" w:fill="FFFFFF"/>
        </w:rPr>
      </w:pPr>
      <w:r w:rsidRPr="00290395">
        <w:rPr>
          <w:rFonts w:ascii="Times New Roman" w:hAnsi="Times New Roman" w:cs="Times New Roman"/>
          <w:sz w:val="24"/>
          <w:szCs w:val="24"/>
        </w:rPr>
        <w:t xml:space="preserve">EKTTS, as a development-oriented indigenous non-governmental and nonpartisan organization, </w:t>
      </w:r>
      <w:r w:rsidR="00AD008A" w:rsidRPr="00290395">
        <w:rPr>
          <w:rFonts w:ascii="Times New Roman" w:hAnsi="Times New Roman" w:cs="Times New Roman"/>
          <w:sz w:val="24"/>
          <w:szCs w:val="24"/>
          <w:shd w:val="clear" w:color="auto" w:fill="FFFFFF"/>
        </w:rPr>
        <w:t>has tried over the years to establish contact and engage the diaspora in the knowledge and technology transfer initiative</w:t>
      </w:r>
      <w:r w:rsidR="00F60757" w:rsidRPr="00290395">
        <w:rPr>
          <w:rFonts w:ascii="Times New Roman" w:hAnsi="Times New Roman" w:cs="Times New Roman"/>
          <w:sz w:val="24"/>
          <w:szCs w:val="24"/>
          <w:shd w:val="clear" w:color="auto" w:fill="FFFFFF"/>
        </w:rPr>
        <w:t>s</w:t>
      </w:r>
      <w:r w:rsidR="00AD008A" w:rsidRPr="00290395">
        <w:rPr>
          <w:rFonts w:ascii="Times New Roman" w:hAnsi="Times New Roman" w:cs="Times New Roman"/>
          <w:sz w:val="24"/>
          <w:szCs w:val="24"/>
          <w:shd w:val="clear" w:color="auto" w:fill="FFFFFF"/>
        </w:rPr>
        <w:t>. The outcome of such efforts has been generally encouraging although much more remains to be done in terms of identifying how, where and how diaspora organizations could be located and where they can fit in the national development agenda.</w:t>
      </w:r>
      <w:r w:rsidRPr="00290395">
        <w:rPr>
          <w:rFonts w:ascii="Times New Roman" w:hAnsi="Times New Roman" w:cs="Times New Roman"/>
          <w:sz w:val="24"/>
          <w:szCs w:val="24"/>
          <w:shd w:val="clear" w:color="auto" w:fill="FFFFFF"/>
        </w:rPr>
        <w:t xml:space="preserve"> </w:t>
      </w:r>
    </w:p>
    <w:p w:rsidR="0005016A" w:rsidRPr="00290395" w:rsidRDefault="0005016A" w:rsidP="00290395">
      <w:pPr>
        <w:pStyle w:val="NoSpacing"/>
        <w:jc w:val="both"/>
        <w:rPr>
          <w:rFonts w:ascii="Times New Roman" w:hAnsi="Times New Roman" w:cs="Times New Roman"/>
          <w:sz w:val="24"/>
          <w:szCs w:val="24"/>
          <w:shd w:val="clear" w:color="auto" w:fill="FFFFFF"/>
        </w:rPr>
      </w:pPr>
    </w:p>
    <w:p w:rsidR="00326946" w:rsidRPr="00A05137" w:rsidRDefault="00A04072" w:rsidP="00290395">
      <w:pPr>
        <w:pStyle w:val="NoSpacing"/>
        <w:jc w:val="both"/>
      </w:pPr>
      <w:r w:rsidRPr="00290395">
        <w:rPr>
          <w:rFonts w:ascii="Times New Roman" w:hAnsi="Times New Roman" w:cs="Times New Roman"/>
          <w:kern w:val="24"/>
          <w:sz w:val="24"/>
          <w:szCs w:val="24"/>
        </w:rPr>
        <w:t>Based in Addis Ababa, t</w:t>
      </w:r>
      <w:r w:rsidR="00316DB7" w:rsidRPr="00290395">
        <w:rPr>
          <w:rFonts w:ascii="Times New Roman" w:hAnsi="Times New Roman" w:cs="Times New Roman"/>
          <w:kern w:val="24"/>
          <w:sz w:val="24"/>
          <w:szCs w:val="24"/>
        </w:rPr>
        <w:t xml:space="preserve">he governance of EKTTS is </w:t>
      </w:r>
      <w:r w:rsidR="00707770" w:rsidRPr="00290395">
        <w:rPr>
          <w:rFonts w:ascii="Times New Roman" w:hAnsi="Times New Roman" w:cs="Times New Roman"/>
          <w:kern w:val="24"/>
          <w:sz w:val="24"/>
          <w:szCs w:val="24"/>
        </w:rPr>
        <w:t xml:space="preserve">such that </w:t>
      </w:r>
      <w:r w:rsidR="00316DB7" w:rsidRPr="00290395">
        <w:rPr>
          <w:rFonts w:ascii="Times New Roman" w:hAnsi="Times New Roman" w:cs="Times New Roman"/>
          <w:kern w:val="24"/>
          <w:sz w:val="24"/>
          <w:szCs w:val="24"/>
        </w:rPr>
        <w:t>the General Assembly is the supreme body of the organization – at the top of the organizational structure</w:t>
      </w:r>
      <w:r w:rsidRPr="00290395">
        <w:rPr>
          <w:rFonts w:ascii="Times New Roman" w:hAnsi="Times New Roman" w:cs="Times New Roman"/>
          <w:kern w:val="24"/>
          <w:sz w:val="24"/>
          <w:szCs w:val="24"/>
        </w:rPr>
        <w:t>, responsible for providing organizational policy guidelines. T</w:t>
      </w:r>
      <w:r w:rsidR="00316DB7" w:rsidRPr="00290395">
        <w:rPr>
          <w:rFonts w:ascii="Times New Roman" w:hAnsi="Times New Roman" w:cs="Times New Roman"/>
          <w:kern w:val="24"/>
          <w:sz w:val="24"/>
          <w:szCs w:val="24"/>
        </w:rPr>
        <w:t>he Board of Directors,</w:t>
      </w:r>
      <w:r w:rsidRPr="00290395">
        <w:rPr>
          <w:rFonts w:ascii="Times New Roman" w:hAnsi="Times New Roman" w:cs="Times New Roman"/>
          <w:kern w:val="24"/>
          <w:sz w:val="24"/>
          <w:szCs w:val="24"/>
        </w:rPr>
        <w:t xml:space="preserve"> the seven elected members</w:t>
      </w:r>
      <w:r w:rsidR="002854E7" w:rsidRPr="00290395">
        <w:rPr>
          <w:rFonts w:ascii="Times New Roman" w:hAnsi="Times New Roman" w:cs="Times New Roman"/>
          <w:kern w:val="24"/>
          <w:sz w:val="24"/>
          <w:szCs w:val="24"/>
        </w:rPr>
        <w:t xml:space="preserve"> work for EKTTS on voluntary basis for a three years term for a maximum of two terms, are responsible to oversee the proper implementation of the organizational policies and procedures guidelines, including the bylaw. </w:t>
      </w:r>
      <w:r w:rsidR="002854E7" w:rsidRPr="00290395">
        <w:rPr>
          <w:rFonts w:ascii="Times New Roman" w:hAnsi="Times New Roman" w:cs="Times New Roman"/>
          <w:sz w:val="24"/>
          <w:szCs w:val="24"/>
        </w:rPr>
        <w:t xml:space="preserve">The Secretariat comprising </w:t>
      </w:r>
      <w:r w:rsidR="00826EBF" w:rsidRPr="00290395">
        <w:rPr>
          <w:rFonts w:ascii="Times New Roman" w:hAnsi="Times New Roman" w:cs="Times New Roman"/>
          <w:sz w:val="24"/>
          <w:szCs w:val="24"/>
        </w:rPr>
        <w:t xml:space="preserve">the general </w:t>
      </w:r>
      <w:r w:rsidR="00826EBF" w:rsidRPr="00290395">
        <w:rPr>
          <w:rFonts w:ascii="Times New Roman" w:hAnsi="Times New Roman" w:cs="Times New Roman"/>
          <w:sz w:val="24"/>
          <w:szCs w:val="24"/>
        </w:rPr>
        <w:lastRenderedPageBreak/>
        <w:t xml:space="preserve">manager and </w:t>
      </w:r>
      <w:r w:rsidR="002854E7" w:rsidRPr="00290395">
        <w:rPr>
          <w:rFonts w:ascii="Times New Roman" w:hAnsi="Times New Roman" w:cs="Times New Roman"/>
          <w:sz w:val="24"/>
          <w:szCs w:val="24"/>
        </w:rPr>
        <w:t xml:space="preserve">the </w:t>
      </w:r>
      <w:r w:rsidR="00826EBF" w:rsidRPr="00290395">
        <w:rPr>
          <w:rFonts w:ascii="Times New Roman" w:hAnsi="Times New Roman" w:cs="Times New Roman"/>
          <w:sz w:val="24"/>
          <w:szCs w:val="24"/>
        </w:rPr>
        <w:t xml:space="preserve">technical </w:t>
      </w:r>
      <w:r w:rsidR="002854E7" w:rsidRPr="00290395">
        <w:rPr>
          <w:rFonts w:ascii="Times New Roman" w:hAnsi="Times New Roman" w:cs="Times New Roman"/>
          <w:sz w:val="24"/>
          <w:szCs w:val="24"/>
        </w:rPr>
        <w:t xml:space="preserve">experts </w:t>
      </w:r>
      <w:r w:rsidR="00826EBF" w:rsidRPr="00290395">
        <w:rPr>
          <w:rFonts w:ascii="Times New Roman" w:hAnsi="Times New Roman" w:cs="Times New Roman"/>
          <w:sz w:val="24"/>
          <w:szCs w:val="24"/>
        </w:rPr>
        <w:t>assigned by the Executive Board</w:t>
      </w:r>
      <w:r w:rsidR="002854E7" w:rsidRPr="00290395">
        <w:rPr>
          <w:rFonts w:ascii="Times New Roman" w:hAnsi="Times New Roman" w:cs="Times New Roman"/>
          <w:sz w:val="24"/>
          <w:szCs w:val="24"/>
        </w:rPr>
        <w:t xml:space="preserve"> are responsible to guide the day-to-day routines performances and implementation of planned activities and reporting to the executive board. </w:t>
      </w:r>
      <w:r w:rsidR="00826EBF" w:rsidRPr="00290395">
        <w:rPr>
          <w:rFonts w:ascii="Times New Roman" w:hAnsi="Times New Roman" w:cs="Times New Roman"/>
          <w:sz w:val="24"/>
          <w:szCs w:val="24"/>
        </w:rPr>
        <w:t xml:space="preserve"> </w:t>
      </w:r>
    </w:p>
    <w:p w:rsidR="00326946" w:rsidRDefault="00326946" w:rsidP="00826EBF">
      <w:pPr>
        <w:pStyle w:val="BodyText"/>
        <w:jc w:val="both"/>
        <w:rPr>
          <w:shd w:val="clear" w:color="auto" w:fill="FFFFFF"/>
        </w:rPr>
      </w:pPr>
    </w:p>
    <w:p w:rsidR="008F66DA" w:rsidRDefault="008F66DA" w:rsidP="00826EBF">
      <w:pPr>
        <w:pStyle w:val="BodyText"/>
        <w:jc w:val="both"/>
        <w:rPr>
          <w:shd w:val="clear" w:color="auto" w:fill="FFFFFF"/>
        </w:rPr>
      </w:pPr>
      <w:r>
        <w:rPr>
          <w:shd w:val="clear" w:color="auto" w:fill="FFFFFF"/>
        </w:rPr>
        <w:t>Fig. 1 Current orga</w:t>
      </w:r>
      <w:r w:rsidR="00E876CB">
        <w:rPr>
          <w:shd w:val="clear" w:color="auto" w:fill="FFFFFF"/>
        </w:rPr>
        <w:t>nizational structure of EKTTS (B</w:t>
      </w:r>
      <w:r>
        <w:rPr>
          <w:shd w:val="clear" w:color="auto" w:fill="FFFFFF"/>
        </w:rPr>
        <w:t>ylaw)</w:t>
      </w:r>
    </w:p>
    <w:p w:rsidR="008F66DA" w:rsidRDefault="008F66DA" w:rsidP="008F66DA">
      <w:pPr>
        <w:pStyle w:val="BodyText"/>
        <w:jc w:val="center"/>
        <w:rPr>
          <w:shd w:val="clear" w:color="auto" w:fill="FFFFFF"/>
        </w:rPr>
      </w:pPr>
      <w:r>
        <w:rPr>
          <w:noProof/>
          <w:shd w:val="clear" w:color="auto" w:fill="FFFFFF"/>
          <w:lang w:val="en-US" w:eastAsia="en-US"/>
        </w:rPr>
        <w:drawing>
          <wp:inline distT="0" distB="0" distL="0" distR="0">
            <wp:extent cx="5781878" cy="399065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3834" cy="3992008"/>
                    </a:xfrm>
                    <a:prstGeom prst="rect">
                      <a:avLst/>
                    </a:prstGeom>
                    <a:noFill/>
                    <a:ln>
                      <a:noFill/>
                    </a:ln>
                    <a:effectLst/>
                  </pic:spPr>
                </pic:pic>
              </a:graphicData>
            </a:graphic>
          </wp:inline>
        </w:drawing>
      </w:r>
    </w:p>
    <w:p w:rsidR="00826EBF" w:rsidRPr="00290395" w:rsidRDefault="00826EBF"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shd w:val="clear" w:color="auto" w:fill="FFFFFF"/>
        </w:rPr>
        <w:t xml:space="preserve">EKTTS </w:t>
      </w:r>
      <w:r w:rsidR="00757494" w:rsidRPr="00290395">
        <w:rPr>
          <w:rFonts w:ascii="Times New Roman" w:hAnsi="Times New Roman" w:cs="Times New Roman"/>
          <w:sz w:val="24"/>
          <w:szCs w:val="24"/>
          <w:shd w:val="clear" w:color="auto" w:fill="FFFFFF"/>
        </w:rPr>
        <w:t xml:space="preserve">is established </w:t>
      </w:r>
      <w:r w:rsidRPr="00290395">
        <w:rPr>
          <w:rFonts w:ascii="Times New Roman" w:hAnsi="Times New Roman" w:cs="Times New Roman"/>
          <w:sz w:val="24"/>
          <w:szCs w:val="24"/>
        </w:rPr>
        <w:t>envision</w:t>
      </w:r>
      <w:r w:rsidR="00757494" w:rsidRPr="00290395">
        <w:rPr>
          <w:rFonts w:ascii="Times New Roman" w:hAnsi="Times New Roman" w:cs="Times New Roman"/>
          <w:sz w:val="24"/>
          <w:szCs w:val="24"/>
        </w:rPr>
        <w:t xml:space="preserve">ing </w:t>
      </w:r>
      <w:r w:rsidRPr="00290395">
        <w:rPr>
          <w:rFonts w:ascii="Times New Roman" w:hAnsi="Times New Roman" w:cs="Times New Roman"/>
          <w:sz w:val="24"/>
          <w:szCs w:val="24"/>
        </w:rPr>
        <w:t xml:space="preserve">Ethiopia develop into a technologically advanced, economically developed and fast-growing economy. </w:t>
      </w:r>
      <w:r w:rsidRPr="00290395">
        <w:rPr>
          <w:rFonts w:ascii="Times New Roman" w:hAnsi="Times New Roman" w:cs="Times New Roman"/>
          <w:sz w:val="24"/>
          <w:szCs w:val="24"/>
          <w:shd w:val="clear" w:color="auto" w:fill="FFFFFF"/>
        </w:rPr>
        <w:t xml:space="preserve">The mission of EKTTS is to mobilize and coordinate support from overseas, local organizations, and individuals for transferring knowledge and technology to bring about meaningful and sizable impacts on the socioeconomic development of Ethiopia. </w:t>
      </w:r>
      <w:r w:rsidRPr="00290395">
        <w:rPr>
          <w:rFonts w:ascii="Times New Roman" w:hAnsi="Times New Roman" w:cs="Times New Roman"/>
          <w:sz w:val="24"/>
          <w:szCs w:val="24"/>
        </w:rPr>
        <w:t xml:space="preserve">The organization has made concerted efforts to tackle critical gaps in areas of knowledge and technology transfers, quality of education, as well as enhancement of the living standards of children, youth and women. It has been mobilizing and providing resources (mainly books and </w:t>
      </w:r>
      <w:r w:rsidR="00757494" w:rsidRPr="00290395">
        <w:rPr>
          <w:rFonts w:ascii="Times New Roman" w:hAnsi="Times New Roman" w:cs="Times New Roman"/>
          <w:sz w:val="24"/>
          <w:szCs w:val="24"/>
        </w:rPr>
        <w:t>computers/</w:t>
      </w:r>
      <w:r w:rsidRPr="00290395">
        <w:rPr>
          <w:rFonts w:ascii="Times New Roman" w:hAnsi="Times New Roman" w:cs="Times New Roman"/>
          <w:sz w:val="24"/>
          <w:szCs w:val="24"/>
        </w:rPr>
        <w:t>ICT materials) to various institutions all over Ethiopia predominantly facilitate</w:t>
      </w:r>
      <w:r w:rsidR="00757494" w:rsidRPr="00290395">
        <w:rPr>
          <w:rFonts w:ascii="Times New Roman" w:hAnsi="Times New Roman" w:cs="Times New Roman"/>
          <w:sz w:val="24"/>
          <w:szCs w:val="24"/>
        </w:rPr>
        <w:t>d</w:t>
      </w:r>
      <w:r w:rsidRPr="00290395">
        <w:rPr>
          <w:rFonts w:ascii="Times New Roman" w:hAnsi="Times New Roman" w:cs="Times New Roman"/>
          <w:sz w:val="24"/>
          <w:szCs w:val="24"/>
        </w:rPr>
        <w:t xml:space="preserve"> the transfer of knowledge and technology in remote areas. The organization’s major </w:t>
      </w:r>
      <w:r w:rsidR="00757494" w:rsidRPr="00290395">
        <w:rPr>
          <w:rFonts w:ascii="Times New Roman" w:hAnsi="Times New Roman" w:cs="Times New Roman"/>
          <w:sz w:val="24"/>
          <w:szCs w:val="24"/>
        </w:rPr>
        <w:t xml:space="preserve">intervention areas include </w:t>
      </w:r>
      <w:r w:rsidRPr="00290395">
        <w:rPr>
          <w:rFonts w:ascii="Times New Roman" w:hAnsi="Times New Roman" w:cs="Times New Roman"/>
          <w:sz w:val="24"/>
          <w:szCs w:val="24"/>
        </w:rPr>
        <w:t>education</w:t>
      </w:r>
      <w:r w:rsidR="00757494" w:rsidRPr="00290395">
        <w:rPr>
          <w:rFonts w:ascii="Times New Roman" w:hAnsi="Times New Roman" w:cs="Times New Roman"/>
          <w:sz w:val="24"/>
          <w:szCs w:val="24"/>
        </w:rPr>
        <w:t xml:space="preserve"> and technology, public health, women’s and </w:t>
      </w:r>
      <w:r w:rsidRPr="00290395">
        <w:rPr>
          <w:rFonts w:ascii="Times New Roman" w:hAnsi="Times New Roman" w:cs="Times New Roman"/>
          <w:sz w:val="24"/>
          <w:szCs w:val="24"/>
        </w:rPr>
        <w:t xml:space="preserve">girls’ empowerment, </w:t>
      </w:r>
      <w:r w:rsidR="00757494" w:rsidRPr="00290395">
        <w:rPr>
          <w:rFonts w:ascii="Times New Roman" w:hAnsi="Times New Roman" w:cs="Times New Roman"/>
          <w:sz w:val="24"/>
          <w:szCs w:val="24"/>
        </w:rPr>
        <w:t>library and other services provision as well as capacity building. It has also been engaged in the l</w:t>
      </w:r>
      <w:r w:rsidRPr="00290395">
        <w:rPr>
          <w:rFonts w:ascii="Times New Roman" w:hAnsi="Times New Roman" w:cs="Times New Roman"/>
          <w:sz w:val="24"/>
          <w:szCs w:val="24"/>
        </w:rPr>
        <w:t xml:space="preserve">ivelihoods </w:t>
      </w:r>
      <w:r w:rsidR="00757494" w:rsidRPr="00290395">
        <w:rPr>
          <w:rFonts w:ascii="Times New Roman" w:hAnsi="Times New Roman" w:cs="Times New Roman"/>
          <w:sz w:val="24"/>
          <w:szCs w:val="24"/>
        </w:rPr>
        <w:t xml:space="preserve">enhancement and support interventions through capacity building efforts as well as addressing the issues of OVCs and the other vulnerable targets. </w:t>
      </w:r>
    </w:p>
    <w:p w:rsidR="00326946" w:rsidRPr="00290395" w:rsidRDefault="00326946" w:rsidP="00290395">
      <w:pPr>
        <w:pStyle w:val="NoSpacing"/>
        <w:jc w:val="both"/>
        <w:rPr>
          <w:rFonts w:ascii="Times New Roman" w:hAnsi="Times New Roman" w:cs="Times New Roman"/>
          <w:sz w:val="24"/>
          <w:szCs w:val="24"/>
        </w:rPr>
      </w:pPr>
    </w:p>
    <w:p w:rsidR="00826EBF" w:rsidRPr="00290395" w:rsidRDefault="00826EBF" w:rsidP="00290395">
      <w:pPr>
        <w:pStyle w:val="NoSpacing"/>
        <w:jc w:val="both"/>
        <w:rPr>
          <w:rFonts w:ascii="Times New Roman" w:hAnsi="Times New Roman" w:cs="Times New Roman"/>
          <w:sz w:val="24"/>
          <w:szCs w:val="24"/>
        </w:rPr>
      </w:pPr>
      <w:r w:rsidRPr="00290395">
        <w:rPr>
          <w:rFonts w:ascii="Times New Roman" w:hAnsi="Times New Roman" w:cs="Times New Roman"/>
          <w:sz w:val="24"/>
          <w:szCs w:val="24"/>
        </w:rPr>
        <w:t xml:space="preserve">In a bid </w:t>
      </w:r>
      <w:r w:rsidR="00113850" w:rsidRPr="00290395">
        <w:rPr>
          <w:rFonts w:ascii="Times New Roman" w:hAnsi="Times New Roman" w:cs="Times New Roman"/>
          <w:sz w:val="24"/>
          <w:szCs w:val="24"/>
        </w:rPr>
        <w:t xml:space="preserve">for </w:t>
      </w:r>
      <w:r w:rsidRPr="00290395">
        <w:rPr>
          <w:rFonts w:ascii="Times New Roman" w:hAnsi="Times New Roman" w:cs="Times New Roman"/>
          <w:sz w:val="24"/>
          <w:szCs w:val="24"/>
        </w:rPr>
        <w:t>its vision</w:t>
      </w:r>
      <w:r w:rsidR="00113850" w:rsidRPr="00290395">
        <w:rPr>
          <w:rFonts w:ascii="Times New Roman" w:hAnsi="Times New Roman" w:cs="Times New Roman"/>
          <w:sz w:val="24"/>
          <w:szCs w:val="24"/>
        </w:rPr>
        <w:t xml:space="preserve"> come true, accomplish its </w:t>
      </w:r>
      <w:r w:rsidRPr="00290395">
        <w:rPr>
          <w:rFonts w:ascii="Times New Roman" w:hAnsi="Times New Roman" w:cs="Times New Roman"/>
          <w:sz w:val="24"/>
          <w:szCs w:val="24"/>
        </w:rPr>
        <w:t xml:space="preserve">mission and </w:t>
      </w:r>
      <w:r w:rsidR="00547324" w:rsidRPr="00290395">
        <w:rPr>
          <w:rFonts w:ascii="Times New Roman" w:hAnsi="Times New Roman" w:cs="Times New Roman"/>
          <w:sz w:val="24"/>
          <w:szCs w:val="24"/>
        </w:rPr>
        <w:t xml:space="preserve">achieve its </w:t>
      </w:r>
      <w:r w:rsidRPr="00290395">
        <w:rPr>
          <w:rFonts w:ascii="Times New Roman" w:hAnsi="Times New Roman" w:cs="Times New Roman"/>
          <w:sz w:val="24"/>
          <w:szCs w:val="24"/>
        </w:rPr>
        <w:t xml:space="preserve">objectives, EKTTS works with partner organizations at global, continental, national and regional levels. The organization strives to narrow critical gaps in the </w:t>
      </w:r>
      <w:r w:rsidR="00B70EEA" w:rsidRPr="00290395">
        <w:rPr>
          <w:rFonts w:ascii="Times New Roman" w:hAnsi="Times New Roman" w:cs="Times New Roman"/>
          <w:sz w:val="24"/>
          <w:szCs w:val="24"/>
        </w:rPr>
        <w:t xml:space="preserve">supply of </w:t>
      </w:r>
      <w:r w:rsidRPr="00290395">
        <w:rPr>
          <w:rFonts w:ascii="Times New Roman" w:hAnsi="Times New Roman" w:cs="Times New Roman"/>
          <w:sz w:val="24"/>
          <w:szCs w:val="24"/>
        </w:rPr>
        <w:t>books</w:t>
      </w:r>
      <w:r w:rsidR="00547324" w:rsidRPr="00290395">
        <w:rPr>
          <w:rFonts w:ascii="Times New Roman" w:hAnsi="Times New Roman" w:cs="Times New Roman"/>
          <w:sz w:val="24"/>
          <w:szCs w:val="24"/>
        </w:rPr>
        <w:t xml:space="preserve">, </w:t>
      </w:r>
      <w:r w:rsidRPr="00290395">
        <w:rPr>
          <w:rFonts w:ascii="Times New Roman" w:hAnsi="Times New Roman" w:cs="Times New Roman"/>
          <w:sz w:val="24"/>
          <w:szCs w:val="24"/>
        </w:rPr>
        <w:t>computers</w:t>
      </w:r>
      <w:r w:rsidR="00547324" w:rsidRPr="00290395">
        <w:rPr>
          <w:rFonts w:ascii="Times New Roman" w:hAnsi="Times New Roman" w:cs="Times New Roman"/>
          <w:sz w:val="24"/>
          <w:szCs w:val="24"/>
        </w:rPr>
        <w:t xml:space="preserve"> and other technological materials, </w:t>
      </w:r>
      <w:r w:rsidRPr="00290395">
        <w:rPr>
          <w:rFonts w:ascii="Times New Roman" w:hAnsi="Times New Roman" w:cs="Times New Roman"/>
          <w:sz w:val="24"/>
          <w:szCs w:val="24"/>
        </w:rPr>
        <w:t xml:space="preserve">particularly to help the rural people gradually lift themselves out of abject poverty </w:t>
      </w:r>
      <w:r w:rsidR="00547324" w:rsidRPr="00290395">
        <w:rPr>
          <w:rFonts w:ascii="Times New Roman" w:hAnsi="Times New Roman" w:cs="Times New Roman"/>
          <w:sz w:val="24"/>
          <w:szCs w:val="24"/>
        </w:rPr>
        <w:t xml:space="preserve">and </w:t>
      </w:r>
      <w:r w:rsidRPr="00290395">
        <w:rPr>
          <w:rFonts w:ascii="Times New Roman" w:hAnsi="Times New Roman" w:cs="Times New Roman"/>
          <w:sz w:val="24"/>
          <w:szCs w:val="24"/>
        </w:rPr>
        <w:t>hunger for knowledge and technology. In this regard, EKTTS has successfully implemented various projects in Ethiopia, thereby establishing solid organizational credibility and reputation over the last twenty years.</w:t>
      </w:r>
      <w:r w:rsidR="00547324" w:rsidRPr="00290395">
        <w:rPr>
          <w:rFonts w:ascii="Times New Roman" w:hAnsi="Times New Roman" w:cs="Times New Roman"/>
          <w:sz w:val="24"/>
          <w:szCs w:val="24"/>
        </w:rPr>
        <w:t xml:space="preserve"> </w:t>
      </w:r>
      <w:r w:rsidRPr="00290395">
        <w:rPr>
          <w:rFonts w:ascii="Times New Roman" w:hAnsi="Times New Roman" w:cs="Times New Roman"/>
          <w:sz w:val="24"/>
          <w:szCs w:val="24"/>
        </w:rPr>
        <w:t xml:space="preserve">EKTTS has been working in close consultations and collaboration with various partners and stakeholders to make meaningful contributions to development </w:t>
      </w:r>
      <w:r w:rsidR="00326946" w:rsidRPr="00290395">
        <w:rPr>
          <w:rFonts w:ascii="Times New Roman" w:hAnsi="Times New Roman" w:cs="Times New Roman"/>
          <w:sz w:val="24"/>
          <w:szCs w:val="24"/>
        </w:rPr>
        <w:t>endeavours</w:t>
      </w:r>
      <w:r w:rsidRPr="00290395">
        <w:rPr>
          <w:rFonts w:ascii="Times New Roman" w:hAnsi="Times New Roman" w:cs="Times New Roman"/>
          <w:sz w:val="24"/>
          <w:szCs w:val="24"/>
        </w:rPr>
        <w:t xml:space="preserve"> at individual, community, institutional and societal levels. </w:t>
      </w:r>
    </w:p>
    <w:p w:rsidR="00826EBF" w:rsidRPr="00290395" w:rsidRDefault="00547324" w:rsidP="00290395">
      <w:pPr>
        <w:pStyle w:val="NoSpacing"/>
        <w:jc w:val="both"/>
        <w:rPr>
          <w:rFonts w:ascii="Times New Roman" w:hAnsi="Times New Roman" w:cs="Times New Roman"/>
          <w:bCs/>
          <w:sz w:val="24"/>
          <w:szCs w:val="24"/>
        </w:rPr>
      </w:pPr>
      <w:r w:rsidRPr="00290395">
        <w:rPr>
          <w:rFonts w:ascii="Times New Roman" w:hAnsi="Times New Roman" w:cs="Times New Roman"/>
          <w:bCs/>
          <w:sz w:val="24"/>
          <w:szCs w:val="24"/>
        </w:rPr>
        <w:t xml:space="preserve">Since the </w:t>
      </w:r>
      <w:r w:rsidR="00826EBF" w:rsidRPr="00290395">
        <w:rPr>
          <w:rFonts w:ascii="Times New Roman" w:hAnsi="Times New Roman" w:cs="Times New Roman"/>
          <w:bCs/>
          <w:sz w:val="24"/>
          <w:szCs w:val="24"/>
        </w:rPr>
        <w:t xml:space="preserve">commencement of its operation, EKTTS has been implementing several projects which have been designed to support the development </w:t>
      </w:r>
      <w:r w:rsidR="00326946" w:rsidRPr="00290395">
        <w:rPr>
          <w:rFonts w:ascii="Times New Roman" w:hAnsi="Times New Roman" w:cs="Times New Roman"/>
          <w:bCs/>
          <w:sz w:val="24"/>
          <w:szCs w:val="24"/>
        </w:rPr>
        <w:t>endeavours</w:t>
      </w:r>
      <w:r w:rsidR="00826EBF" w:rsidRPr="00290395">
        <w:rPr>
          <w:rFonts w:ascii="Times New Roman" w:hAnsi="Times New Roman" w:cs="Times New Roman"/>
          <w:bCs/>
          <w:sz w:val="24"/>
          <w:szCs w:val="24"/>
        </w:rPr>
        <w:t xml:space="preserve"> of the Ethiopian Government and local communities. Through its thematic areas of; a) Education and Development, b) Knowl</w:t>
      </w:r>
      <w:r w:rsidR="0037236A" w:rsidRPr="00290395">
        <w:rPr>
          <w:rFonts w:ascii="Times New Roman" w:hAnsi="Times New Roman" w:cs="Times New Roman"/>
          <w:bCs/>
          <w:sz w:val="24"/>
          <w:szCs w:val="24"/>
        </w:rPr>
        <w:t>edge and Technology Transfers, c</w:t>
      </w:r>
      <w:r w:rsidR="00826EBF" w:rsidRPr="00290395">
        <w:rPr>
          <w:rFonts w:ascii="Times New Roman" w:hAnsi="Times New Roman" w:cs="Times New Roman"/>
          <w:bCs/>
          <w:sz w:val="24"/>
          <w:szCs w:val="24"/>
        </w:rPr>
        <w:t>) Training a</w:t>
      </w:r>
      <w:r w:rsidR="0037236A" w:rsidRPr="00290395">
        <w:rPr>
          <w:rFonts w:ascii="Times New Roman" w:hAnsi="Times New Roman" w:cs="Times New Roman"/>
          <w:bCs/>
          <w:sz w:val="24"/>
          <w:szCs w:val="24"/>
        </w:rPr>
        <w:t>nd Capacity Building Programs</w:t>
      </w:r>
      <w:r w:rsidR="00B03456" w:rsidRPr="00290395">
        <w:rPr>
          <w:rFonts w:ascii="Times New Roman" w:hAnsi="Times New Roman" w:cs="Times New Roman"/>
          <w:bCs/>
          <w:sz w:val="24"/>
          <w:szCs w:val="24"/>
        </w:rPr>
        <w:t xml:space="preserve"> (agriculture and healthcare)</w:t>
      </w:r>
      <w:r w:rsidR="0037236A" w:rsidRPr="00290395">
        <w:rPr>
          <w:rFonts w:ascii="Times New Roman" w:hAnsi="Times New Roman" w:cs="Times New Roman"/>
          <w:bCs/>
          <w:sz w:val="24"/>
          <w:szCs w:val="24"/>
        </w:rPr>
        <w:t>, d</w:t>
      </w:r>
      <w:r w:rsidR="00826EBF" w:rsidRPr="00290395">
        <w:rPr>
          <w:rFonts w:ascii="Times New Roman" w:hAnsi="Times New Roman" w:cs="Times New Roman"/>
          <w:bCs/>
          <w:sz w:val="24"/>
          <w:szCs w:val="24"/>
        </w:rPr>
        <w:t>) G</w:t>
      </w:r>
      <w:r w:rsidR="0037236A" w:rsidRPr="00290395">
        <w:rPr>
          <w:rFonts w:ascii="Times New Roman" w:hAnsi="Times New Roman" w:cs="Times New Roman"/>
          <w:bCs/>
          <w:sz w:val="24"/>
          <w:szCs w:val="24"/>
        </w:rPr>
        <w:t>irls’ and Women’s Empowerment, e) Emergency Response, f</w:t>
      </w:r>
      <w:r w:rsidR="00826EBF" w:rsidRPr="00290395">
        <w:rPr>
          <w:rFonts w:ascii="Times New Roman" w:hAnsi="Times New Roman" w:cs="Times New Roman"/>
          <w:bCs/>
          <w:sz w:val="24"/>
          <w:szCs w:val="24"/>
        </w:rPr>
        <w:t>) Recove</w:t>
      </w:r>
      <w:r w:rsidR="0037236A" w:rsidRPr="00290395">
        <w:rPr>
          <w:rFonts w:ascii="Times New Roman" w:hAnsi="Times New Roman" w:cs="Times New Roman"/>
          <w:bCs/>
          <w:sz w:val="24"/>
          <w:szCs w:val="24"/>
        </w:rPr>
        <w:t>ry and Resilience Building and g</w:t>
      </w:r>
      <w:r w:rsidR="00826EBF" w:rsidRPr="00290395">
        <w:rPr>
          <w:rFonts w:ascii="Times New Roman" w:hAnsi="Times New Roman" w:cs="Times New Roman"/>
          <w:bCs/>
          <w:sz w:val="24"/>
          <w:szCs w:val="24"/>
        </w:rPr>
        <w:t>) Environmental Protection &amp; Sustainability</w:t>
      </w:r>
      <w:r w:rsidR="00B70EEA" w:rsidRPr="00290395">
        <w:rPr>
          <w:rFonts w:ascii="Times New Roman" w:hAnsi="Times New Roman" w:cs="Times New Roman"/>
          <w:bCs/>
          <w:sz w:val="24"/>
          <w:szCs w:val="24"/>
        </w:rPr>
        <w:t xml:space="preserve">. </w:t>
      </w:r>
    </w:p>
    <w:p w:rsidR="00826EBF" w:rsidRPr="00290395" w:rsidRDefault="00826EBF" w:rsidP="00290395">
      <w:pPr>
        <w:pStyle w:val="NoSpacing"/>
        <w:jc w:val="both"/>
        <w:rPr>
          <w:rFonts w:ascii="Times New Roman" w:hAnsi="Times New Roman" w:cs="Times New Roman"/>
          <w:bCs/>
          <w:sz w:val="24"/>
          <w:szCs w:val="24"/>
        </w:rPr>
      </w:pPr>
    </w:p>
    <w:p w:rsidR="0032680A" w:rsidRPr="00290395" w:rsidRDefault="00B70EEA" w:rsidP="00290395">
      <w:pPr>
        <w:pStyle w:val="NoSpacing"/>
        <w:jc w:val="both"/>
        <w:rPr>
          <w:rFonts w:ascii="Times New Roman" w:hAnsi="Times New Roman" w:cs="Times New Roman"/>
          <w:bCs/>
          <w:sz w:val="24"/>
          <w:szCs w:val="24"/>
        </w:rPr>
      </w:pPr>
      <w:r w:rsidRPr="00290395">
        <w:rPr>
          <w:rFonts w:ascii="Times New Roman" w:hAnsi="Times New Roman" w:cs="Times New Roman"/>
          <w:bCs/>
          <w:sz w:val="24"/>
          <w:szCs w:val="24"/>
        </w:rPr>
        <w:t xml:space="preserve">The organization has been working with local and international partners that have been supporting/funding and facilitating the process of resources mobilization, planning and implementations of interventions. The list of these partners, stakeholders and the targets are presented in the following tables. The listing and tabulation of the </w:t>
      </w:r>
      <w:r w:rsidR="00873B39" w:rsidRPr="00290395">
        <w:rPr>
          <w:rFonts w:ascii="Times New Roman" w:hAnsi="Times New Roman" w:cs="Times New Roman"/>
          <w:bCs/>
          <w:sz w:val="24"/>
          <w:szCs w:val="24"/>
        </w:rPr>
        <w:t>major</w:t>
      </w:r>
      <w:r w:rsidRPr="00290395">
        <w:rPr>
          <w:rFonts w:ascii="Times New Roman" w:hAnsi="Times New Roman" w:cs="Times New Roman"/>
          <w:bCs/>
          <w:sz w:val="24"/>
          <w:szCs w:val="24"/>
        </w:rPr>
        <w:t xml:space="preserve"> activities and the achievements also continue numbering the tables to make referring simplified.   </w:t>
      </w:r>
    </w:p>
    <w:p w:rsidR="0032680A" w:rsidRDefault="0032680A" w:rsidP="00AD0D02">
      <w:pPr>
        <w:pStyle w:val="BodyText"/>
        <w:jc w:val="both"/>
        <w:rPr>
          <w:bCs/>
        </w:rPr>
      </w:pPr>
    </w:p>
    <w:p w:rsidR="00EB4EC6" w:rsidRPr="00EB4EC6" w:rsidRDefault="0032680A" w:rsidP="00EB4EC6">
      <w:pPr>
        <w:pStyle w:val="BodyText"/>
        <w:jc w:val="both"/>
        <w:rPr>
          <w:bCs/>
        </w:rPr>
      </w:pPr>
      <w:proofErr w:type="gramStart"/>
      <w:r w:rsidRPr="00EB4EC6">
        <w:rPr>
          <w:b/>
          <w:bCs/>
        </w:rPr>
        <w:t>Table 2</w:t>
      </w:r>
      <w:r>
        <w:rPr>
          <w:bCs/>
        </w:rPr>
        <w:t>.</w:t>
      </w:r>
      <w:proofErr w:type="gramEnd"/>
      <w:r>
        <w:rPr>
          <w:bCs/>
        </w:rPr>
        <w:t xml:space="preserve"> </w:t>
      </w:r>
      <w:r w:rsidR="00EB4EC6">
        <w:rPr>
          <w:b/>
          <w:bCs/>
        </w:rPr>
        <w:t xml:space="preserve">EKTTS </w:t>
      </w:r>
      <w:r w:rsidR="00EB4EC6" w:rsidRPr="00EB4EC6">
        <w:rPr>
          <w:b/>
          <w:bCs/>
        </w:rPr>
        <w:t>Partners</w:t>
      </w:r>
      <w:r w:rsidR="00EB4EC6">
        <w:rPr>
          <w:b/>
          <w:bCs/>
        </w:rPr>
        <w:t xml:space="preserve"> and supporters</w:t>
      </w:r>
    </w:p>
    <w:tbl>
      <w:tblPr>
        <w:tblStyle w:val="TableGrid"/>
        <w:tblW w:w="0" w:type="auto"/>
        <w:tblLook w:val="04A0"/>
      </w:tblPr>
      <w:tblGrid>
        <w:gridCol w:w="10098"/>
      </w:tblGrid>
      <w:tr w:rsidR="00AD0D02" w:rsidTr="0032680A">
        <w:tc>
          <w:tcPr>
            <w:tcW w:w="10098" w:type="dxa"/>
          </w:tcPr>
          <w:p w:rsidR="00AB0CF6" w:rsidRPr="00EB4EC6" w:rsidRDefault="00AB0CF6" w:rsidP="00EB4EC6">
            <w:pPr>
              <w:pStyle w:val="BodyText"/>
              <w:numPr>
                <w:ilvl w:val="0"/>
                <w:numId w:val="4"/>
              </w:numPr>
              <w:jc w:val="both"/>
              <w:rPr>
                <w:bCs/>
              </w:rPr>
            </w:pPr>
            <w:r w:rsidRPr="00EB4EC6">
              <w:rPr>
                <w:bCs/>
              </w:rPr>
              <w:t>Books For Africa (BFA - USA)</w:t>
            </w:r>
          </w:p>
          <w:p w:rsidR="00AB0CF6" w:rsidRPr="00EB4EC6" w:rsidRDefault="00AB0CF6" w:rsidP="00EB4EC6">
            <w:pPr>
              <w:pStyle w:val="BodyText"/>
              <w:numPr>
                <w:ilvl w:val="0"/>
                <w:numId w:val="4"/>
              </w:numPr>
              <w:jc w:val="both"/>
              <w:rPr>
                <w:bCs/>
              </w:rPr>
            </w:pPr>
            <w:r w:rsidRPr="00EB4EC6">
              <w:rPr>
                <w:bCs/>
              </w:rPr>
              <w:t>Book Aid International (BAI-UK)</w:t>
            </w:r>
          </w:p>
          <w:p w:rsidR="00AB0CF6" w:rsidRPr="00EB4EC6" w:rsidRDefault="00AB0CF6" w:rsidP="00EB4EC6">
            <w:pPr>
              <w:pStyle w:val="BodyText"/>
              <w:numPr>
                <w:ilvl w:val="0"/>
                <w:numId w:val="4"/>
              </w:numPr>
              <w:jc w:val="both"/>
              <w:rPr>
                <w:bCs/>
              </w:rPr>
            </w:pPr>
            <w:r w:rsidRPr="00EB4EC6">
              <w:rPr>
                <w:bCs/>
              </w:rPr>
              <w:t xml:space="preserve">Computer Aid International (CAI-UK) </w:t>
            </w:r>
          </w:p>
          <w:p w:rsidR="00AB0CF6" w:rsidRPr="00EB4EC6" w:rsidRDefault="00AB0CF6" w:rsidP="00EB4EC6">
            <w:pPr>
              <w:pStyle w:val="BodyText"/>
              <w:numPr>
                <w:ilvl w:val="0"/>
                <w:numId w:val="4"/>
              </w:numPr>
              <w:jc w:val="both"/>
              <w:rPr>
                <w:bCs/>
              </w:rPr>
            </w:pPr>
            <w:r w:rsidRPr="00EB4EC6">
              <w:rPr>
                <w:bCs/>
              </w:rPr>
              <w:t xml:space="preserve">Better World Trust  </w:t>
            </w:r>
          </w:p>
          <w:p w:rsidR="00AB0CF6" w:rsidRPr="00EB4EC6" w:rsidRDefault="00AB0CF6" w:rsidP="00EB4EC6">
            <w:pPr>
              <w:pStyle w:val="BodyText"/>
              <w:numPr>
                <w:ilvl w:val="0"/>
                <w:numId w:val="4"/>
              </w:numPr>
              <w:jc w:val="both"/>
              <w:rPr>
                <w:bCs/>
              </w:rPr>
            </w:pPr>
            <w:r w:rsidRPr="00EB4EC6">
              <w:rPr>
                <w:bCs/>
              </w:rPr>
              <w:t>Walter and Louise M. Davidson Foundation</w:t>
            </w:r>
          </w:p>
          <w:p w:rsidR="00AB0CF6" w:rsidRPr="00EB4EC6" w:rsidRDefault="00AB0CF6" w:rsidP="00EB4EC6">
            <w:pPr>
              <w:pStyle w:val="BodyText"/>
              <w:numPr>
                <w:ilvl w:val="0"/>
                <w:numId w:val="4"/>
              </w:numPr>
              <w:jc w:val="both"/>
              <w:rPr>
                <w:bCs/>
              </w:rPr>
            </w:pPr>
            <w:r w:rsidRPr="00EB4EC6">
              <w:rPr>
                <w:bCs/>
              </w:rPr>
              <w:t>US embassy (Addis Ababa)</w:t>
            </w:r>
          </w:p>
          <w:p w:rsidR="00AB0CF6" w:rsidRPr="00EB4EC6" w:rsidRDefault="00AB0CF6" w:rsidP="00EB4EC6">
            <w:pPr>
              <w:pStyle w:val="BodyText"/>
              <w:numPr>
                <w:ilvl w:val="0"/>
                <w:numId w:val="4"/>
              </w:numPr>
              <w:jc w:val="both"/>
              <w:rPr>
                <w:bCs/>
              </w:rPr>
            </w:pPr>
            <w:r w:rsidRPr="00EB4EC6">
              <w:rPr>
                <w:bCs/>
              </w:rPr>
              <w:t xml:space="preserve">International book bank, </w:t>
            </w:r>
          </w:p>
          <w:p w:rsidR="00AB0CF6" w:rsidRPr="00EB4EC6" w:rsidRDefault="00AB0CF6" w:rsidP="00EB4EC6">
            <w:pPr>
              <w:pStyle w:val="BodyText"/>
              <w:numPr>
                <w:ilvl w:val="0"/>
                <w:numId w:val="4"/>
              </w:numPr>
              <w:jc w:val="both"/>
              <w:rPr>
                <w:bCs/>
              </w:rPr>
            </w:pPr>
            <w:r w:rsidRPr="00EB4EC6">
              <w:rPr>
                <w:bCs/>
              </w:rPr>
              <w:t xml:space="preserve">Brother's brother foundation, </w:t>
            </w:r>
          </w:p>
          <w:p w:rsidR="00AB0CF6" w:rsidRPr="00EB4EC6" w:rsidRDefault="00AB0CF6" w:rsidP="00EB4EC6">
            <w:pPr>
              <w:pStyle w:val="BodyText"/>
              <w:numPr>
                <w:ilvl w:val="0"/>
                <w:numId w:val="4"/>
              </w:numPr>
              <w:jc w:val="both"/>
              <w:rPr>
                <w:bCs/>
              </w:rPr>
            </w:pPr>
            <w:r w:rsidRPr="00EB4EC6">
              <w:rPr>
                <w:bCs/>
              </w:rPr>
              <w:t xml:space="preserve">Universal African Peoples organization, </w:t>
            </w:r>
          </w:p>
          <w:p w:rsidR="00AB0CF6" w:rsidRPr="00EB4EC6" w:rsidRDefault="00AB0CF6" w:rsidP="00EB4EC6">
            <w:pPr>
              <w:pStyle w:val="BodyText"/>
              <w:numPr>
                <w:ilvl w:val="0"/>
                <w:numId w:val="4"/>
              </w:numPr>
              <w:jc w:val="both"/>
              <w:rPr>
                <w:bCs/>
              </w:rPr>
            </w:pPr>
            <w:r w:rsidRPr="00EB4EC6">
              <w:rPr>
                <w:bCs/>
              </w:rPr>
              <w:t xml:space="preserve">Ethiopian Diaspora associations </w:t>
            </w:r>
          </w:p>
          <w:p w:rsidR="00AB0CF6" w:rsidRPr="00EB4EC6" w:rsidRDefault="00AB0CF6" w:rsidP="00EB4EC6">
            <w:pPr>
              <w:pStyle w:val="BodyText"/>
              <w:numPr>
                <w:ilvl w:val="0"/>
                <w:numId w:val="4"/>
              </w:numPr>
              <w:jc w:val="both"/>
              <w:rPr>
                <w:bCs/>
              </w:rPr>
            </w:pPr>
            <w:r w:rsidRPr="00EB4EC6">
              <w:rPr>
                <w:bCs/>
              </w:rPr>
              <w:t>Austria Development Agency</w:t>
            </w:r>
          </w:p>
          <w:p w:rsidR="00AB0CF6" w:rsidRPr="00EB4EC6" w:rsidRDefault="00AB0CF6" w:rsidP="00EB4EC6">
            <w:pPr>
              <w:pStyle w:val="BodyText"/>
              <w:numPr>
                <w:ilvl w:val="0"/>
                <w:numId w:val="4"/>
              </w:numPr>
              <w:jc w:val="both"/>
              <w:rPr>
                <w:bCs/>
              </w:rPr>
            </w:pPr>
            <w:r w:rsidRPr="00EB4EC6">
              <w:rPr>
                <w:bCs/>
              </w:rPr>
              <w:t>Facilitators For Change</w:t>
            </w:r>
          </w:p>
          <w:p w:rsidR="00AD0D02" w:rsidRPr="00574509" w:rsidRDefault="00AB0CF6" w:rsidP="00EB4EC6">
            <w:pPr>
              <w:pStyle w:val="BodyText"/>
              <w:numPr>
                <w:ilvl w:val="0"/>
                <w:numId w:val="4"/>
              </w:numPr>
              <w:jc w:val="both"/>
              <w:rPr>
                <w:bCs/>
                <w:lang w:val="en-US"/>
              </w:rPr>
            </w:pPr>
            <w:r w:rsidRPr="00EB4EC6">
              <w:rPr>
                <w:bCs/>
              </w:rPr>
              <w:t xml:space="preserve">CCRDA, </w:t>
            </w:r>
          </w:p>
          <w:p w:rsidR="00AB0CF6" w:rsidRPr="00574509" w:rsidRDefault="00AB0CF6" w:rsidP="00574509">
            <w:pPr>
              <w:pStyle w:val="BodyText"/>
              <w:numPr>
                <w:ilvl w:val="0"/>
                <w:numId w:val="4"/>
              </w:numPr>
              <w:jc w:val="both"/>
              <w:rPr>
                <w:bCs/>
              </w:rPr>
            </w:pPr>
            <w:r w:rsidRPr="00574509">
              <w:rPr>
                <w:bCs/>
              </w:rPr>
              <w:t>Federal and Regional Culture and Tourism Bureau</w:t>
            </w:r>
          </w:p>
          <w:p w:rsidR="00AB0CF6" w:rsidRPr="00574509" w:rsidRDefault="00AB0CF6" w:rsidP="00574509">
            <w:pPr>
              <w:pStyle w:val="BodyText"/>
              <w:numPr>
                <w:ilvl w:val="0"/>
                <w:numId w:val="4"/>
              </w:numPr>
              <w:jc w:val="both"/>
              <w:rPr>
                <w:bCs/>
              </w:rPr>
            </w:pPr>
            <w:r w:rsidRPr="00574509">
              <w:rPr>
                <w:bCs/>
              </w:rPr>
              <w:t>Federal and Regional Education bureau</w:t>
            </w:r>
          </w:p>
          <w:p w:rsidR="00AB0CF6" w:rsidRPr="00574509" w:rsidRDefault="00AB0CF6" w:rsidP="00574509">
            <w:pPr>
              <w:pStyle w:val="BodyText"/>
              <w:numPr>
                <w:ilvl w:val="0"/>
                <w:numId w:val="4"/>
              </w:numPr>
              <w:jc w:val="both"/>
              <w:rPr>
                <w:bCs/>
              </w:rPr>
            </w:pPr>
            <w:r w:rsidRPr="00574509">
              <w:rPr>
                <w:bCs/>
              </w:rPr>
              <w:t>Federal Ministry of health</w:t>
            </w:r>
          </w:p>
          <w:p w:rsidR="00AB0CF6" w:rsidRPr="00574509" w:rsidRDefault="00AB0CF6" w:rsidP="00574509">
            <w:pPr>
              <w:pStyle w:val="BodyText"/>
              <w:numPr>
                <w:ilvl w:val="0"/>
                <w:numId w:val="4"/>
              </w:numPr>
              <w:jc w:val="both"/>
              <w:rPr>
                <w:bCs/>
              </w:rPr>
            </w:pPr>
            <w:r w:rsidRPr="00574509">
              <w:rPr>
                <w:bCs/>
              </w:rPr>
              <w:t>Regional and local development Associations</w:t>
            </w:r>
          </w:p>
          <w:p w:rsidR="00AB0CF6" w:rsidRPr="00574509" w:rsidRDefault="00AB0CF6" w:rsidP="00574509">
            <w:pPr>
              <w:pStyle w:val="BodyText"/>
              <w:numPr>
                <w:ilvl w:val="0"/>
                <w:numId w:val="4"/>
              </w:numPr>
              <w:jc w:val="both"/>
              <w:rPr>
                <w:bCs/>
              </w:rPr>
            </w:pPr>
            <w:r w:rsidRPr="00574509">
              <w:rPr>
                <w:bCs/>
              </w:rPr>
              <w:t xml:space="preserve">Public/ private educational, training, research institutions technical/ vocational </w:t>
            </w:r>
            <w:r w:rsidR="00574509" w:rsidRPr="00574509">
              <w:rPr>
                <w:bCs/>
              </w:rPr>
              <w:t>centres</w:t>
            </w:r>
            <w:r w:rsidRPr="00574509">
              <w:rPr>
                <w:bCs/>
              </w:rPr>
              <w:t xml:space="preserve">, </w:t>
            </w:r>
          </w:p>
          <w:p w:rsidR="00574509" w:rsidRDefault="00AB0CF6" w:rsidP="00574509">
            <w:pPr>
              <w:pStyle w:val="BodyText"/>
              <w:numPr>
                <w:ilvl w:val="0"/>
                <w:numId w:val="4"/>
              </w:numPr>
              <w:jc w:val="both"/>
              <w:rPr>
                <w:bCs/>
                <w:lang w:val="en-US"/>
              </w:rPr>
            </w:pPr>
            <w:r w:rsidRPr="00574509">
              <w:rPr>
                <w:bCs/>
              </w:rPr>
              <w:t xml:space="preserve"> Civic societies, professional associations, public libraries reading and resource </w:t>
            </w:r>
            <w:r w:rsidR="00574509" w:rsidRPr="00574509">
              <w:rPr>
                <w:bCs/>
              </w:rPr>
              <w:t>centres</w:t>
            </w:r>
          </w:p>
        </w:tc>
      </w:tr>
    </w:tbl>
    <w:p w:rsidR="0032680A" w:rsidRDefault="0032680A" w:rsidP="00AD0D02">
      <w:pPr>
        <w:pStyle w:val="BodyText"/>
        <w:jc w:val="both"/>
        <w:rPr>
          <w:bCs/>
          <w:lang w:val="en-US"/>
        </w:rPr>
      </w:pPr>
    </w:p>
    <w:p w:rsidR="0032680A" w:rsidRPr="007C6A3B" w:rsidRDefault="0032680A" w:rsidP="00AD0D02">
      <w:pPr>
        <w:pStyle w:val="BodyText"/>
        <w:jc w:val="both"/>
        <w:rPr>
          <w:b/>
          <w:bCs/>
          <w:lang w:val="en-US"/>
        </w:rPr>
      </w:pPr>
      <w:proofErr w:type="gramStart"/>
      <w:r w:rsidRPr="007C6A3B">
        <w:rPr>
          <w:b/>
          <w:bCs/>
          <w:lang w:val="en-US"/>
        </w:rPr>
        <w:t>Table 3.</w:t>
      </w:r>
      <w:proofErr w:type="gramEnd"/>
      <w:r w:rsidRPr="007C6A3B">
        <w:rPr>
          <w:b/>
          <w:bCs/>
          <w:lang w:val="en-US"/>
        </w:rPr>
        <w:t xml:space="preserve"> Targets/Recipients</w:t>
      </w:r>
    </w:p>
    <w:tbl>
      <w:tblPr>
        <w:tblStyle w:val="TableGrid"/>
        <w:tblW w:w="0" w:type="auto"/>
        <w:tblLook w:val="04A0"/>
      </w:tblPr>
      <w:tblGrid>
        <w:gridCol w:w="10188"/>
      </w:tblGrid>
      <w:tr w:rsidR="0032680A" w:rsidTr="00F53888">
        <w:tc>
          <w:tcPr>
            <w:tcW w:w="10188" w:type="dxa"/>
          </w:tcPr>
          <w:p w:rsidR="0032680A" w:rsidRDefault="0032680A" w:rsidP="00AD0D02">
            <w:pPr>
              <w:pStyle w:val="BodyText"/>
              <w:jc w:val="both"/>
              <w:rPr>
                <w:bCs/>
                <w:lang w:val="en-US"/>
              </w:rPr>
            </w:pPr>
            <w:r w:rsidRPr="00AD0D02">
              <w:rPr>
                <w:bCs/>
                <w:lang w:val="en-US"/>
              </w:rPr>
              <w:t xml:space="preserve">Kindergartens, </w:t>
            </w:r>
          </w:p>
          <w:p w:rsidR="0032680A" w:rsidRDefault="0032680A" w:rsidP="0032680A">
            <w:pPr>
              <w:pStyle w:val="BodyText"/>
              <w:jc w:val="both"/>
              <w:rPr>
                <w:bCs/>
                <w:lang w:val="en-US"/>
              </w:rPr>
            </w:pPr>
            <w:r w:rsidRPr="00AD0D02">
              <w:rPr>
                <w:bCs/>
                <w:lang w:val="en-US"/>
              </w:rPr>
              <w:t>Primary</w:t>
            </w:r>
            <w:r>
              <w:rPr>
                <w:bCs/>
                <w:lang w:val="en-US"/>
              </w:rPr>
              <w:t xml:space="preserve"> and </w:t>
            </w:r>
            <w:r w:rsidRPr="00AD0D02">
              <w:rPr>
                <w:bCs/>
                <w:lang w:val="en-US"/>
              </w:rPr>
              <w:t>secondary</w:t>
            </w:r>
            <w:r>
              <w:rPr>
                <w:bCs/>
                <w:lang w:val="en-US"/>
              </w:rPr>
              <w:t xml:space="preserve"> schools</w:t>
            </w:r>
          </w:p>
          <w:p w:rsidR="0032680A" w:rsidRDefault="0032680A" w:rsidP="0032680A">
            <w:pPr>
              <w:pStyle w:val="BodyText"/>
              <w:jc w:val="both"/>
              <w:rPr>
                <w:bCs/>
                <w:lang w:val="en-US"/>
              </w:rPr>
            </w:pPr>
            <w:r>
              <w:rPr>
                <w:bCs/>
                <w:lang w:val="en-US"/>
              </w:rPr>
              <w:t>T</w:t>
            </w:r>
            <w:r w:rsidRPr="00AD0D02">
              <w:rPr>
                <w:bCs/>
                <w:lang w:val="en-US"/>
              </w:rPr>
              <w:t>echnical/vocational schools</w:t>
            </w:r>
          </w:p>
          <w:p w:rsidR="0032680A" w:rsidRDefault="0032680A" w:rsidP="0032680A">
            <w:pPr>
              <w:pStyle w:val="BodyText"/>
              <w:jc w:val="both"/>
              <w:rPr>
                <w:bCs/>
                <w:lang w:val="en-US"/>
              </w:rPr>
            </w:pPr>
            <w:r>
              <w:rPr>
                <w:bCs/>
                <w:lang w:val="en-US"/>
              </w:rPr>
              <w:t>C</w:t>
            </w:r>
            <w:r w:rsidRPr="00AD0D02">
              <w:rPr>
                <w:bCs/>
                <w:lang w:val="en-US"/>
              </w:rPr>
              <w:t>olleges</w:t>
            </w:r>
            <w:r>
              <w:rPr>
                <w:bCs/>
                <w:lang w:val="en-US"/>
              </w:rPr>
              <w:t xml:space="preserve"> and </w:t>
            </w:r>
            <w:r w:rsidRPr="00AD0D02">
              <w:rPr>
                <w:bCs/>
                <w:lang w:val="en-US"/>
              </w:rPr>
              <w:t xml:space="preserve">universities, </w:t>
            </w:r>
          </w:p>
          <w:p w:rsidR="0032680A" w:rsidRDefault="0032680A" w:rsidP="0032680A">
            <w:pPr>
              <w:pStyle w:val="BodyText"/>
              <w:jc w:val="both"/>
              <w:rPr>
                <w:bCs/>
                <w:lang w:val="en-US"/>
              </w:rPr>
            </w:pPr>
            <w:r>
              <w:rPr>
                <w:bCs/>
                <w:lang w:val="en-US"/>
              </w:rPr>
              <w:t>T</w:t>
            </w:r>
            <w:r w:rsidRPr="00AD0D02">
              <w:rPr>
                <w:bCs/>
                <w:lang w:val="en-US"/>
              </w:rPr>
              <w:t>eachers training institutions</w:t>
            </w:r>
          </w:p>
          <w:p w:rsidR="0032680A" w:rsidRDefault="0032680A" w:rsidP="0032680A">
            <w:pPr>
              <w:pStyle w:val="BodyText"/>
              <w:jc w:val="both"/>
              <w:rPr>
                <w:bCs/>
                <w:lang w:val="en-US"/>
              </w:rPr>
            </w:pPr>
            <w:r>
              <w:rPr>
                <w:bCs/>
                <w:lang w:val="en-US"/>
              </w:rPr>
              <w:t>P</w:t>
            </w:r>
            <w:r w:rsidRPr="00AD0D02">
              <w:rPr>
                <w:bCs/>
                <w:lang w:val="en-US"/>
              </w:rPr>
              <w:t xml:space="preserve">ublic libraries </w:t>
            </w:r>
          </w:p>
          <w:p w:rsidR="0032680A" w:rsidRDefault="0032680A" w:rsidP="0032680A">
            <w:pPr>
              <w:pStyle w:val="BodyText"/>
              <w:jc w:val="both"/>
              <w:rPr>
                <w:bCs/>
                <w:lang w:val="en-US"/>
              </w:rPr>
            </w:pPr>
            <w:r>
              <w:rPr>
                <w:bCs/>
                <w:lang w:val="en-US"/>
              </w:rPr>
              <w:t>Libraries of Civil society organizations</w:t>
            </w:r>
            <w:r w:rsidRPr="00AD0D02">
              <w:rPr>
                <w:bCs/>
                <w:lang w:val="en-US"/>
              </w:rPr>
              <w:t>,</w:t>
            </w:r>
            <w:r>
              <w:rPr>
                <w:bCs/>
                <w:lang w:val="en-US"/>
              </w:rPr>
              <w:t xml:space="preserve"> NGOs &amp; GOs</w:t>
            </w:r>
          </w:p>
          <w:p w:rsidR="007C6A3B" w:rsidRDefault="0032680A" w:rsidP="007C6A3B">
            <w:pPr>
              <w:pStyle w:val="BodyText"/>
              <w:jc w:val="both"/>
              <w:rPr>
                <w:bCs/>
                <w:lang w:val="en-US"/>
              </w:rPr>
            </w:pPr>
            <w:r w:rsidRPr="00AD0D02">
              <w:rPr>
                <w:bCs/>
                <w:lang w:val="en-US"/>
              </w:rPr>
              <w:t>Special group</w:t>
            </w:r>
            <w:r>
              <w:rPr>
                <w:bCs/>
                <w:lang w:val="en-US"/>
              </w:rPr>
              <w:t xml:space="preserve"> libraries </w:t>
            </w:r>
            <w:r w:rsidRPr="00AD0D02">
              <w:rPr>
                <w:bCs/>
                <w:lang w:val="en-US"/>
              </w:rPr>
              <w:t>such as schools for the disabled, prison libraries, detention centers</w:t>
            </w:r>
            <w:r>
              <w:rPr>
                <w:bCs/>
                <w:lang w:val="en-US"/>
              </w:rPr>
              <w:t>.</w:t>
            </w:r>
          </w:p>
        </w:tc>
      </w:tr>
    </w:tbl>
    <w:p w:rsidR="007C6A3B" w:rsidRDefault="007C6A3B" w:rsidP="00AD0D02">
      <w:pPr>
        <w:pStyle w:val="BodyText"/>
        <w:jc w:val="both"/>
        <w:rPr>
          <w:bCs/>
          <w:lang w:val="en-US"/>
        </w:rPr>
      </w:pPr>
    </w:p>
    <w:p w:rsidR="0032680A" w:rsidRPr="007C6A3B" w:rsidRDefault="007C6A3B" w:rsidP="00AD0D02">
      <w:pPr>
        <w:pStyle w:val="BodyText"/>
        <w:jc w:val="both"/>
        <w:rPr>
          <w:b/>
          <w:bCs/>
          <w:lang w:val="en-US"/>
        </w:rPr>
      </w:pPr>
      <w:r w:rsidRPr="007C6A3B">
        <w:rPr>
          <w:b/>
          <w:bCs/>
          <w:lang w:val="en-US"/>
        </w:rPr>
        <w:t xml:space="preserve">Table 4: Major Activities </w:t>
      </w:r>
      <w:r w:rsidR="0032680A" w:rsidRPr="007C6A3B">
        <w:rPr>
          <w:b/>
          <w:bCs/>
          <w:lang w:val="en-US"/>
        </w:rPr>
        <w:t xml:space="preserve"> </w:t>
      </w:r>
    </w:p>
    <w:tbl>
      <w:tblPr>
        <w:tblStyle w:val="TableGrid"/>
        <w:tblW w:w="0" w:type="auto"/>
        <w:tblLook w:val="04A0"/>
      </w:tblPr>
      <w:tblGrid>
        <w:gridCol w:w="10188"/>
      </w:tblGrid>
      <w:tr w:rsidR="007C6A3B" w:rsidTr="00F53888">
        <w:tc>
          <w:tcPr>
            <w:tcW w:w="10188" w:type="dxa"/>
          </w:tcPr>
          <w:p w:rsidR="00AB0CF6" w:rsidRPr="007C6A3B" w:rsidRDefault="00AB0CF6" w:rsidP="007C6A3B">
            <w:pPr>
              <w:pStyle w:val="BodyText"/>
              <w:numPr>
                <w:ilvl w:val="0"/>
                <w:numId w:val="6"/>
              </w:numPr>
              <w:jc w:val="both"/>
              <w:rPr>
                <w:bCs/>
              </w:rPr>
            </w:pPr>
            <w:r w:rsidRPr="007C6A3B">
              <w:rPr>
                <w:bCs/>
              </w:rPr>
              <w:t xml:space="preserve">Supplying books, library reference materials needy schools, colleges and universities, medical </w:t>
            </w:r>
            <w:r w:rsidR="00B70EEA" w:rsidRPr="007C6A3B">
              <w:rPr>
                <w:bCs/>
              </w:rPr>
              <w:t>centres</w:t>
            </w:r>
            <w:r w:rsidRPr="007C6A3B">
              <w:rPr>
                <w:bCs/>
              </w:rPr>
              <w:t xml:space="preserve">, research and training institutions </w:t>
            </w:r>
            <w:r w:rsidR="004F45B9">
              <w:rPr>
                <w:bCs/>
              </w:rPr>
              <w:t>especially focus on HIV/AIDS Prevention &amp; Control, Climate Change, DRR, Gender etc…</w:t>
            </w:r>
          </w:p>
          <w:p w:rsidR="00AB0CF6" w:rsidRPr="007C6A3B" w:rsidRDefault="00AB0CF6" w:rsidP="007C6A3B">
            <w:pPr>
              <w:pStyle w:val="BodyText"/>
              <w:numPr>
                <w:ilvl w:val="0"/>
                <w:numId w:val="6"/>
              </w:numPr>
              <w:jc w:val="both"/>
              <w:rPr>
                <w:bCs/>
              </w:rPr>
            </w:pPr>
            <w:r w:rsidRPr="007C6A3B">
              <w:rPr>
                <w:bCs/>
              </w:rPr>
              <w:t xml:space="preserve">computers to needy schools, colleges and universities, medical </w:t>
            </w:r>
            <w:r w:rsidR="00B70EEA" w:rsidRPr="007C6A3B">
              <w:rPr>
                <w:bCs/>
              </w:rPr>
              <w:t>centres</w:t>
            </w:r>
            <w:r w:rsidRPr="007C6A3B">
              <w:rPr>
                <w:bCs/>
              </w:rPr>
              <w:t xml:space="preserve">, research and training institutions </w:t>
            </w:r>
          </w:p>
          <w:p w:rsidR="00AB0CF6" w:rsidRPr="007C6A3B" w:rsidRDefault="00AB0CF6" w:rsidP="007C6A3B">
            <w:pPr>
              <w:pStyle w:val="BodyText"/>
              <w:numPr>
                <w:ilvl w:val="0"/>
                <w:numId w:val="6"/>
              </w:numPr>
              <w:jc w:val="both"/>
              <w:rPr>
                <w:bCs/>
              </w:rPr>
            </w:pPr>
            <w:r w:rsidRPr="007C6A3B">
              <w:rPr>
                <w:bCs/>
              </w:rPr>
              <w:t>Supporting and provision of selected and specialized books, reference materials and training for Community, Hospital, and Prison Libraries through the</w:t>
            </w:r>
          </w:p>
          <w:p w:rsidR="00AB0CF6" w:rsidRPr="007C6A3B" w:rsidRDefault="00AB0CF6" w:rsidP="007C6A3B">
            <w:pPr>
              <w:pStyle w:val="BodyText"/>
              <w:numPr>
                <w:ilvl w:val="0"/>
                <w:numId w:val="6"/>
              </w:numPr>
              <w:jc w:val="both"/>
              <w:rPr>
                <w:bCs/>
              </w:rPr>
            </w:pPr>
            <w:r w:rsidRPr="007C6A3B">
              <w:rPr>
                <w:bCs/>
              </w:rPr>
              <w:t>Development of ‘Digitally Resourced Public Libraries’ with access to internet and E-library services and the promotion of the culture of reading among the Ethiopian people.</w:t>
            </w:r>
          </w:p>
          <w:p w:rsidR="00AB0CF6" w:rsidRPr="007C6A3B" w:rsidRDefault="00AB0CF6" w:rsidP="007C6A3B">
            <w:pPr>
              <w:pStyle w:val="BodyText"/>
              <w:numPr>
                <w:ilvl w:val="0"/>
                <w:numId w:val="6"/>
              </w:numPr>
              <w:jc w:val="both"/>
              <w:rPr>
                <w:bCs/>
              </w:rPr>
            </w:pPr>
            <w:r w:rsidRPr="007C6A3B">
              <w:rPr>
                <w:bCs/>
              </w:rPr>
              <w:t xml:space="preserve">Providing capacity building </w:t>
            </w:r>
            <w:r w:rsidR="004F45B9" w:rsidRPr="007C6A3B">
              <w:rPr>
                <w:bCs/>
              </w:rPr>
              <w:t>training</w:t>
            </w:r>
            <w:r w:rsidR="004F45B9">
              <w:rPr>
                <w:bCs/>
              </w:rPr>
              <w:t xml:space="preserve"> (</w:t>
            </w:r>
            <w:r w:rsidR="005231CA">
              <w:rPr>
                <w:bCs/>
              </w:rPr>
              <w:t>like Climate Change, Climate Change &amp; Adaptation and Environmental, DRR, Gender etc</w:t>
            </w:r>
            <w:proofErr w:type="gramStart"/>
            <w:r w:rsidR="005231CA">
              <w:rPr>
                <w:bCs/>
              </w:rPr>
              <w:t>..)</w:t>
            </w:r>
            <w:proofErr w:type="gramEnd"/>
            <w:r w:rsidR="005231CA">
              <w:rPr>
                <w:bCs/>
              </w:rPr>
              <w:t xml:space="preserve"> </w:t>
            </w:r>
            <w:r w:rsidRPr="007C6A3B">
              <w:rPr>
                <w:bCs/>
              </w:rPr>
              <w:t xml:space="preserve"> to public and school librarians</w:t>
            </w:r>
          </w:p>
          <w:p w:rsidR="00AB0CF6" w:rsidRPr="007C6A3B" w:rsidRDefault="00AB0CF6" w:rsidP="007C6A3B">
            <w:pPr>
              <w:pStyle w:val="BodyText"/>
              <w:numPr>
                <w:ilvl w:val="0"/>
                <w:numId w:val="6"/>
              </w:numPr>
              <w:jc w:val="both"/>
              <w:rPr>
                <w:bCs/>
              </w:rPr>
            </w:pPr>
            <w:r w:rsidRPr="007C6A3B">
              <w:rPr>
                <w:bCs/>
              </w:rPr>
              <w:t xml:space="preserve">HV/AIDS pervasion and avoid Stigma and Discrimination on youth in Addis Ababa </w:t>
            </w:r>
            <w:proofErr w:type="spellStart"/>
            <w:r w:rsidRPr="007C6A3B">
              <w:rPr>
                <w:bCs/>
              </w:rPr>
              <w:t>Lideta</w:t>
            </w:r>
            <w:proofErr w:type="spellEnd"/>
            <w:r w:rsidRPr="007C6A3B">
              <w:rPr>
                <w:bCs/>
              </w:rPr>
              <w:t xml:space="preserve"> Sub City.</w:t>
            </w:r>
          </w:p>
          <w:p w:rsidR="007C6A3B" w:rsidRDefault="00AB0CF6" w:rsidP="007C6A3B">
            <w:pPr>
              <w:pStyle w:val="BodyText"/>
              <w:numPr>
                <w:ilvl w:val="0"/>
                <w:numId w:val="6"/>
              </w:numPr>
              <w:jc w:val="both"/>
              <w:rPr>
                <w:bCs/>
              </w:rPr>
            </w:pPr>
            <w:r w:rsidRPr="007C6A3B">
              <w:rPr>
                <w:bCs/>
              </w:rPr>
              <w:lastRenderedPageBreak/>
              <w:t xml:space="preserve"> Support Orphan Vulnerable Child</w:t>
            </w:r>
            <w:r w:rsidR="007C6A3B">
              <w:rPr>
                <w:bCs/>
              </w:rPr>
              <w:t>ren</w:t>
            </w:r>
          </w:p>
          <w:p w:rsidR="007C6A3B" w:rsidRDefault="007C6A3B" w:rsidP="007C6A3B">
            <w:pPr>
              <w:pStyle w:val="BodyText"/>
              <w:numPr>
                <w:ilvl w:val="0"/>
                <w:numId w:val="6"/>
              </w:numPr>
              <w:jc w:val="both"/>
              <w:rPr>
                <w:bCs/>
                <w:lang w:val="en-US"/>
              </w:rPr>
            </w:pPr>
            <w:r w:rsidRPr="007C6A3B">
              <w:rPr>
                <w:bCs/>
                <w:lang w:val="en-US"/>
              </w:rPr>
              <w:t xml:space="preserve">Enhancing   Primary school performance of Children by providing reference books, computers, laptops, printers photo copy machines etc and provide </w:t>
            </w:r>
            <w:proofErr w:type="spellStart"/>
            <w:r w:rsidRPr="007C6A3B">
              <w:rPr>
                <w:bCs/>
                <w:lang w:val="en-US"/>
              </w:rPr>
              <w:t>Roto</w:t>
            </w:r>
            <w:proofErr w:type="spellEnd"/>
            <w:r w:rsidRPr="007C6A3B">
              <w:rPr>
                <w:bCs/>
                <w:lang w:val="en-US"/>
              </w:rPr>
              <w:t xml:space="preserve"> Water Tanker with accessories for Primary &amp; Secondary School for water harvesting purpose</w:t>
            </w:r>
          </w:p>
        </w:tc>
      </w:tr>
    </w:tbl>
    <w:p w:rsidR="007C6A3B" w:rsidRDefault="007C6A3B" w:rsidP="00AD0D02">
      <w:pPr>
        <w:pStyle w:val="BodyText"/>
        <w:jc w:val="both"/>
        <w:rPr>
          <w:bCs/>
          <w:lang w:val="en-US"/>
        </w:rPr>
      </w:pPr>
    </w:p>
    <w:p w:rsidR="00346213" w:rsidRPr="0045225C" w:rsidRDefault="00826EBF"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In the last two decades of its </w:t>
      </w:r>
      <w:r w:rsidR="00326946" w:rsidRPr="0045225C">
        <w:rPr>
          <w:rFonts w:ascii="Times New Roman" w:hAnsi="Times New Roman" w:cs="Times New Roman"/>
          <w:sz w:val="24"/>
          <w:szCs w:val="24"/>
        </w:rPr>
        <w:t>endeavours</w:t>
      </w:r>
      <w:r w:rsidRPr="0045225C">
        <w:rPr>
          <w:rFonts w:ascii="Times New Roman" w:hAnsi="Times New Roman" w:cs="Times New Roman"/>
          <w:sz w:val="24"/>
          <w:szCs w:val="24"/>
        </w:rPr>
        <w:t>, EKTTS has recorded a number of encouraging achievements. Among others, EKTTS has supported 1889 Schools, College/University Libraries, in addition to supporting 160 Public and community libraries in Ethiopia. It has supplied these institutions with about 3,600,000 (three million) books and more than 16,000 (sixteen thousand) computer sets. Moreover, the organization has provided supports to 180 orphan and vulnerable children (OVCs) in Addis Ababa. Furthermore, EKTTS has recently planned to expand its thematic areas of national development issues encompassing humanitarian relief service, child rights protection, adult and non-formal education, financial inclusion, innovation, youth engagement, as well as environmental sanitation and protection.</w:t>
      </w:r>
    </w:p>
    <w:p w:rsidR="00346213" w:rsidRDefault="00346213" w:rsidP="00826EBF">
      <w:pPr>
        <w:pStyle w:val="BodyText"/>
        <w:jc w:val="both"/>
      </w:pPr>
    </w:p>
    <w:p w:rsidR="00826EBF" w:rsidRPr="00346213" w:rsidRDefault="00346213" w:rsidP="00826EBF">
      <w:pPr>
        <w:pStyle w:val="BodyText"/>
        <w:jc w:val="both"/>
        <w:rPr>
          <w:b/>
        </w:rPr>
      </w:pPr>
      <w:r w:rsidRPr="00346213">
        <w:rPr>
          <w:b/>
        </w:rPr>
        <w:t xml:space="preserve">Table 5: Summary of achievements </w:t>
      </w:r>
      <w:r w:rsidR="00826EBF" w:rsidRPr="00346213">
        <w:rPr>
          <w:b/>
        </w:rPr>
        <w:t xml:space="preserve"> </w:t>
      </w:r>
    </w:p>
    <w:tbl>
      <w:tblPr>
        <w:tblStyle w:val="TableGrid"/>
        <w:tblW w:w="0" w:type="auto"/>
        <w:tblLook w:val="04A0"/>
      </w:tblPr>
      <w:tblGrid>
        <w:gridCol w:w="10638"/>
      </w:tblGrid>
      <w:tr w:rsidR="00346213" w:rsidTr="00F53888">
        <w:tc>
          <w:tcPr>
            <w:tcW w:w="10638" w:type="dxa"/>
          </w:tcPr>
          <w:p w:rsidR="00346213" w:rsidRDefault="00346213" w:rsidP="00346213">
            <w:pPr>
              <w:pStyle w:val="BodyText"/>
              <w:rPr>
                <w:lang w:val="en-US"/>
              </w:rPr>
            </w:pPr>
            <w:r>
              <w:t xml:space="preserve">In general, </w:t>
            </w:r>
            <w:r w:rsidR="00AB0CF6" w:rsidRPr="00346213">
              <w:rPr>
                <w:lang w:val="en-US"/>
              </w:rPr>
              <w:t>EKTTS main areas of intervention</w:t>
            </w:r>
            <w:r>
              <w:rPr>
                <w:lang w:val="en-US"/>
              </w:rPr>
              <w:t xml:space="preserve">s were knowledge and technology transfers followed by healthcare, agriculture and OVCs support. </w:t>
            </w:r>
            <w:r w:rsidR="00AB0CF6" w:rsidRPr="00346213">
              <w:rPr>
                <w:lang w:val="en-US"/>
              </w:rPr>
              <w:t>Accordingly the organization has initiated and successfully implemented a number of projects in each of these programs during the past 20 years of which the ‘Education Support Program’ is the biggest and by far the most impactful of all in terms of area coverage, number of beneficiaries, resources and time allocated.</w:t>
            </w:r>
          </w:p>
          <w:p w:rsidR="00346213" w:rsidRDefault="00346213" w:rsidP="00346213">
            <w:pPr>
              <w:pStyle w:val="BodyText"/>
              <w:rPr>
                <w:lang w:val="en-US"/>
              </w:rPr>
            </w:pPr>
          </w:p>
          <w:p w:rsidR="00AB0CF6" w:rsidRPr="00346213" w:rsidRDefault="00AB0CF6" w:rsidP="00346213">
            <w:pPr>
              <w:pStyle w:val="BodyText"/>
              <w:numPr>
                <w:ilvl w:val="0"/>
                <w:numId w:val="8"/>
              </w:numPr>
            </w:pPr>
            <w:r w:rsidRPr="00346213">
              <w:t xml:space="preserve">Mobilize and distribute more than 3,700,000 (three million six </w:t>
            </w:r>
            <w:r w:rsidR="00B70EEA" w:rsidRPr="00346213">
              <w:t>thousand)</w:t>
            </w:r>
            <w:r w:rsidRPr="00346213">
              <w:t xml:space="preserve"> books for both private and state run primary and secondary schools as wel</w:t>
            </w:r>
            <w:r w:rsidR="00732D2F">
              <w:t xml:space="preserve">l as colleges and universities related to different issues. </w:t>
            </w:r>
          </w:p>
          <w:p w:rsidR="00AB0CF6" w:rsidRPr="00346213" w:rsidRDefault="00AB0CF6" w:rsidP="00346213">
            <w:pPr>
              <w:pStyle w:val="BodyText"/>
              <w:numPr>
                <w:ilvl w:val="0"/>
                <w:numId w:val="8"/>
              </w:numPr>
            </w:pPr>
            <w:r w:rsidRPr="00346213">
              <w:t xml:space="preserve"> Mobilize and donate more than 200,000 medical books for both state owned and private medical schools and hospital libraries. </w:t>
            </w:r>
          </w:p>
          <w:p w:rsidR="00AB0CF6" w:rsidRPr="00346213" w:rsidRDefault="00AB0CF6" w:rsidP="00346213">
            <w:pPr>
              <w:pStyle w:val="BodyText"/>
              <w:numPr>
                <w:ilvl w:val="0"/>
                <w:numId w:val="8"/>
              </w:numPr>
            </w:pPr>
            <w:r w:rsidRPr="00346213">
              <w:t> Mobilize and distribute more than 16,000 computers for libraries, schools, and civic societies.</w:t>
            </w:r>
          </w:p>
          <w:p w:rsidR="00346213" w:rsidRDefault="00AB0CF6" w:rsidP="00346213">
            <w:pPr>
              <w:pStyle w:val="BodyText"/>
              <w:numPr>
                <w:ilvl w:val="0"/>
                <w:numId w:val="8"/>
              </w:numPr>
            </w:pPr>
            <w:r w:rsidRPr="00346213">
              <w:t> Donate millions of digital E-books for Colleges, universities and public libraries throughout Ethiopia.</w:t>
            </w:r>
          </w:p>
          <w:p w:rsidR="00AB0CF6" w:rsidRPr="00346213" w:rsidRDefault="00AB0CF6" w:rsidP="00346213">
            <w:pPr>
              <w:pStyle w:val="BodyText"/>
              <w:numPr>
                <w:ilvl w:val="0"/>
                <w:numId w:val="8"/>
              </w:numPr>
              <w:rPr>
                <w:lang w:val="en-US"/>
              </w:rPr>
            </w:pPr>
            <w:r w:rsidRPr="00346213">
              <w:rPr>
                <w:lang w:val="en-US"/>
              </w:rPr>
              <w:t>EKTTS organized and distributed 271,450</w:t>
            </w:r>
            <w:r w:rsidRPr="00346213">
              <w:rPr>
                <w:b/>
                <w:bCs/>
                <w:lang w:val="en-US"/>
              </w:rPr>
              <w:t xml:space="preserve"> </w:t>
            </w:r>
            <w:r w:rsidRPr="00B70EEA">
              <w:rPr>
                <w:bCs/>
                <w:lang w:val="en-US"/>
              </w:rPr>
              <w:t>books to more than 112 cities and towns</w:t>
            </w:r>
          </w:p>
          <w:p w:rsidR="00AB0CF6" w:rsidRPr="00346213" w:rsidRDefault="00AB0CF6" w:rsidP="00346213">
            <w:pPr>
              <w:pStyle w:val="BodyText"/>
              <w:numPr>
                <w:ilvl w:val="0"/>
                <w:numId w:val="8"/>
              </w:numPr>
              <w:rPr>
                <w:lang w:val="en-US"/>
              </w:rPr>
            </w:pPr>
            <w:r w:rsidRPr="00346213">
              <w:rPr>
                <w:lang w:val="en-US"/>
              </w:rPr>
              <w:t xml:space="preserve">Established more than 50 community libraries, Prison Libraries, Youth Associations and Hospital Libraries in different parts of Ethiopia. </w:t>
            </w:r>
          </w:p>
          <w:p w:rsidR="00AB0CF6" w:rsidRPr="00346213" w:rsidRDefault="00AB0CF6" w:rsidP="00346213">
            <w:pPr>
              <w:pStyle w:val="BodyText"/>
              <w:numPr>
                <w:ilvl w:val="0"/>
                <w:numId w:val="8"/>
              </w:numPr>
              <w:rPr>
                <w:lang w:val="en-US"/>
              </w:rPr>
            </w:pPr>
            <w:r w:rsidRPr="00346213">
              <w:rPr>
                <w:lang w:val="en-US"/>
              </w:rPr>
              <w:t>Established more than 150 school libraries in deferent regions throughout.</w:t>
            </w:r>
          </w:p>
          <w:p w:rsidR="00346213" w:rsidRDefault="00AB0CF6" w:rsidP="00346213">
            <w:pPr>
              <w:pStyle w:val="BodyText"/>
              <w:numPr>
                <w:ilvl w:val="0"/>
                <w:numId w:val="8"/>
              </w:numPr>
            </w:pPr>
            <w:r w:rsidRPr="00346213">
              <w:rPr>
                <w:lang w:val="en-US"/>
              </w:rPr>
              <w:t xml:space="preserve">Established three special libraries at </w:t>
            </w:r>
            <w:proofErr w:type="spellStart"/>
            <w:r w:rsidRPr="00346213">
              <w:rPr>
                <w:lang w:val="en-US"/>
              </w:rPr>
              <w:t>Wud</w:t>
            </w:r>
            <w:proofErr w:type="spellEnd"/>
            <w:r w:rsidRPr="00346213">
              <w:rPr>
                <w:lang w:val="en-US"/>
              </w:rPr>
              <w:t xml:space="preserve"> </w:t>
            </w:r>
            <w:proofErr w:type="spellStart"/>
            <w:r w:rsidRPr="00346213">
              <w:rPr>
                <w:lang w:val="en-US"/>
              </w:rPr>
              <w:t>Aregawian</w:t>
            </w:r>
            <w:proofErr w:type="spellEnd"/>
            <w:r w:rsidRPr="00346213">
              <w:rPr>
                <w:lang w:val="en-US"/>
              </w:rPr>
              <w:t xml:space="preserve"> elderly centre, </w:t>
            </w:r>
            <w:proofErr w:type="spellStart"/>
            <w:r w:rsidRPr="00346213">
              <w:rPr>
                <w:lang w:val="en-US"/>
              </w:rPr>
              <w:t>Fenote</w:t>
            </w:r>
            <w:proofErr w:type="spellEnd"/>
            <w:r w:rsidRPr="00346213">
              <w:rPr>
                <w:lang w:val="en-US"/>
              </w:rPr>
              <w:t xml:space="preserve"> </w:t>
            </w:r>
            <w:proofErr w:type="spellStart"/>
            <w:r w:rsidRPr="00346213">
              <w:rPr>
                <w:lang w:val="en-US"/>
              </w:rPr>
              <w:t>Tehadiso</w:t>
            </w:r>
            <w:proofErr w:type="spellEnd"/>
            <w:r w:rsidRPr="00346213">
              <w:rPr>
                <w:lang w:val="en-US"/>
              </w:rPr>
              <w:t xml:space="preserve"> women with disabilities association and renaissances development association.</w:t>
            </w:r>
          </w:p>
        </w:tc>
      </w:tr>
    </w:tbl>
    <w:p w:rsidR="00826EBF" w:rsidRPr="00A05137" w:rsidRDefault="00826EBF" w:rsidP="00326946">
      <w:pPr>
        <w:pStyle w:val="BodyText"/>
        <w:jc w:val="both"/>
      </w:pPr>
    </w:p>
    <w:p w:rsidR="00246342" w:rsidRPr="0045225C" w:rsidRDefault="00826EBF"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The </w:t>
      </w:r>
      <w:r w:rsidR="00326946" w:rsidRPr="0045225C">
        <w:rPr>
          <w:rFonts w:ascii="Times New Roman" w:hAnsi="Times New Roman" w:cs="Times New Roman"/>
          <w:sz w:val="24"/>
          <w:szCs w:val="24"/>
        </w:rPr>
        <w:t>marvellous</w:t>
      </w:r>
      <w:r w:rsidRPr="0045225C">
        <w:rPr>
          <w:rFonts w:ascii="Times New Roman" w:hAnsi="Times New Roman" w:cs="Times New Roman"/>
          <w:sz w:val="24"/>
          <w:szCs w:val="24"/>
        </w:rPr>
        <w:t xml:space="preserve"> achievements of EKTTS have not been without challenges. It has faced internal problems and challenges that affected its performances. Some of these problems and challenges </w:t>
      </w:r>
      <w:r w:rsidR="00547324" w:rsidRPr="0045225C">
        <w:rPr>
          <w:rFonts w:ascii="Times New Roman" w:hAnsi="Times New Roman" w:cs="Times New Roman"/>
          <w:sz w:val="24"/>
          <w:szCs w:val="24"/>
        </w:rPr>
        <w:t xml:space="preserve">both </w:t>
      </w:r>
      <w:r w:rsidRPr="0045225C">
        <w:rPr>
          <w:rFonts w:ascii="Times New Roman" w:hAnsi="Times New Roman" w:cs="Times New Roman"/>
          <w:sz w:val="24"/>
          <w:szCs w:val="24"/>
        </w:rPr>
        <w:t xml:space="preserve">are strategic and operational. </w:t>
      </w:r>
      <w:r w:rsidRPr="0045225C">
        <w:rPr>
          <w:rFonts w:ascii="Times New Roman" w:hAnsi="Times New Roman" w:cs="Times New Roman"/>
          <w:sz w:val="24"/>
          <w:szCs w:val="24"/>
          <w:shd w:val="clear" w:color="auto" w:fill="FFFFFF"/>
        </w:rPr>
        <w:t xml:space="preserve">EKTTS has been mobilizing educational materials be it books or computer sets to distribute where these items are in shortage in our country. At the start, most of the overseas partners have been sending the materials to Ethiopia covering all the necessary associated costs. Even they have been transferring the costs related to internal distribution within Ethiopia, while some partners send the materials only and EKTTS has to cover the all other related costs. Thus, serious challenges arose with regard to obtaining </w:t>
      </w:r>
      <w:r w:rsidRPr="0045225C">
        <w:rPr>
          <w:rFonts w:ascii="Times New Roman" w:hAnsi="Times New Roman" w:cs="Times New Roman"/>
          <w:sz w:val="24"/>
          <w:szCs w:val="24"/>
        </w:rPr>
        <w:t>foreign currency to procure/transport computers and</w:t>
      </w:r>
      <w:r w:rsidRPr="0045225C">
        <w:rPr>
          <w:rFonts w:ascii="Times New Roman" w:hAnsi="Times New Roman" w:cs="Times New Roman"/>
          <w:spacing w:val="-5"/>
          <w:sz w:val="24"/>
          <w:szCs w:val="24"/>
        </w:rPr>
        <w:t xml:space="preserve"> </w:t>
      </w:r>
      <w:r w:rsidRPr="0045225C">
        <w:rPr>
          <w:rFonts w:ascii="Times New Roman" w:hAnsi="Times New Roman" w:cs="Times New Roman"/>
          <w:sz w:val="24"/>
          <w:szCs w:val="24"/>
        </w:rPr>
        <w:t>books from abroad. Following the occurrence of Covid-19 pandemic, mobilization of resources both in kind and in monetary terms became difficult. Even resources become in short to successfully address day to day office expenses. The situation of mobilization of resources from abroad is affected by the conflict between Russia and Ukraine. Thus, loss of competent staff occurred which caused lack of consistent and strong efforts to solicit project funds.</w:t>
      </w:r>
    </w:p>
    <w:p w:rsidR="00826EBF" w:rsidRPr="00A05137" w:rsidRDefault="009730A6" w:rsidP="00326946">
      <w:pPr>
        <w:pStyle w:val="BodyText"/>
        <w:jc w:val="both"/>
      </w:pPr>
      <w:r w:rsidRPr="00A05137">
        <w:t xml:space="preserve"> </w:t>
      </w:r>
    </w:p>
    <w:p w:rsidR="00DC3FAC" w:rsidRPr="0045225C" w:rsidRDefault="00EF76CA" w:rsidP="00EF76CA">
      <w:pPr>
        <w:pStyle w:val="Heading2"/>
      </w:pPr>
      <w:bookmarkStart w:id="4" w:name="_Toc126410573"/>
      <w:r>
        <w:lastRenderedPageBreak/>
        <w:t>1.2</w:t>
      </w:r>
      <w:r>
        <w:tab/>
      </w:r>
      <w:r w:rsidR="00DC3FAC" w:rsidRPr="00550B65">
        <w:rPr>
          <w:color w:val="auto"/>
        </w:rPr>
        <w:t>The need and justification for reviewing and updating organizational strategic plan.</w:t>
      </w:r>
      <w:bookmarkEnd w:id="4"/>
    </w:p>
    <w:p w:rsidR="00E876CB" w:rsidRPr="0045225C" w:rsidRDefault="00B4783A" w:rsidP="0045225C">
      <w:pPr>
        <w:pStyle w:val="NoSpacing"/>
        <w:jc w:val="both"/>
        <w:rPr>
          <w:rFonts w:ascii="Times New Roman" w:hAnsi="Times New Roman" w:cs="Times New Roman"/>
          <w:sz w:val="24"/>
          <w:szCs w:val="24"/>
          <w:shd w:val="clear" w:color="auto" w:fill="FFFFFF"/>
        </w:rPr>
      </w:pPr>
      <w:r w:rsidRPr="0045225C">
        <w:rPr>
          <w:rFonts w:ascii="Times New Roman" w:hAnsi="Times New Roman" w:cs="Times New Roman"/>
          <w:sz w:val="24"/>
          <w:szCs w:val="24"/>
        </w:rPr>
        <w:t>Due to the challenges stated above, t</w:t>
      </w:r>
      <w:r w:rsidR="00246342" w:rsidRPr="0045225C">
        <w:rPr>
          <w:rFonts w:ascii="Times New Roman" w:hAnsi="Times New Roman" w:cs="Times New Roman"/>
          <w:sz w:val="24"/>
          <w:szCs w:val="24"/>
        </w:rPr>
        <w:t xml:space="preserve">he organization that has been a source of </w:t>
      </w:r>
      <w:r w:rsidRPr="0045225C">
        <w:rPr>
          <w:rFonts w:ascii="Times New Roman" w:hAnsi="Times New Roman" w:cs="Times New Roman"/>
          <w:sz w:val="24"/>
          <w:szCs w:val="24"/>
        </w:rPr>
        <w:t xml:space="preserve">hope for catalyzing the knowledge and technology based development of the country, a sources of </w:t>
      </w:r>
      <w:r w:rsidR="00246342" w:rsidRPr="0045225C">
        <w:rPr>
          <w:rFonts w:ascii="Times New Roman" w:hAnsi="Times New Roman" w:cs="Times New Roman"/>
          <w:sz w:val="24"/>
          <w:szCs w:val="24"/>
        </w:rPr>
        <w:t>employment for many</w:t>
      </w:r>
      <w:r w:rsidRPr="0045225C">
        <w:rPr>
          <w:rFonts w:ascii="Times New Roman" w:hAnsi="Times New Roman" w:cs="Times New Roman"/>
          <w:sz w:val="24"/>
          <w:szCs w:val="24"/>
        </w:rPr>
        <w:t xml:space="preserve"> and much more contributions, is currently </w:t>
      </w:r>
      <w:r w:rsidR="00E23084" w:rsidRPr="0045225C">
        <w:rPr>
          <w:rFonts w:ascii="Times New Roman" w:hAnsi="Times New Roman" w:cs="Times New Roman"/>
          <w:sz w:val="24"/>
          <w:szCs w:val="24"/>
        </w:rPr>
        <w:t xml:space="preserve">contracted rather than expanding in all its aspects. Resources mobilization is almost ceased. EKTTS is not receiving knowledge and technology materials, project funds are hardly available, staff number is downsized to </w:t>
      </w:r>
      <w:r w:rsidR="00246342" w:rsidRPr="0045225C">
        <w:rPr>
          <w:rFonts w:ascii="Times New Roman" w:hAnsi="Times New Roman" w:cs="Times New Roman"/>
          <w:bCs/>
          <w:sz w:val="24"/>
          <w:szCs w:val="24"/>
        </w:rPr>
        <w:t>having only</w:t>
      </w:r>
      <w:r w:rsidR="00E23084" w:rsidRPr="0045225C">
        <w:rPr>
          <w:rFonts w:ascii="Times New Roman" w:hAnsi="Times New Roman" w:cs="Times New Roman"/>
          <w:bCs/>
          <w:sz w:val="24"/>
          <w:szCs w:val="24"/>
        </w:rPr>
        <w:t xml:space="preserve"> </w:t>
      </w:r>
      <w:r w:rsidR="00246342" w:rsidRPr="0045225C">
        <w:rPr>
          <w:rFonts w:ascii="Times New Roman" w:hAnsi="Times New Roman" w:cs="Times New Roman"/>
          <w:bCs/>
          <w:sz w:val="24"/>
          <w:szCs w:val="24"/>
        </w:rPr>
        <w:t>s</w:t>
      </w:r>
      <w:r w:rsidR="002B0C76" w:rsidRPr="0045225C">
        <w:rPr>
          <w:rFonts w:ascii="Times New Roman" w:hAnsi="Times New Roman" w:cs="Times New Roman"/>
          <w:bCs/>
          <w:sz w:val="24"/>
          <w:szCs w:val="24"/>
        </w:rPr>
        <w:t xml:space="preserve">ix </w:t>
      </w:r>
      <w:r w:rsidR="00246342" w:rsidRPr="0045225C">
        <w:rPr>
          <w:rFonts w:ascii="Times New Roman" w:hAnsi="Times New Roman" w:cs="Times New Roman"/>
          <w:bCs/>
          <w:sz w:val="24"/>
          <w:szCs w:val="24"/>
        </w:rPr>
        <w:t>program staff</w:t>
      </w:r>
      <w:r w:rsidR="00E23084" w:rsidRPr="0045225C">
        <w:rPr>
          <w:rFonts w:ascii="Times New Roman" w:hAnsi="Times New Roman" w:cs="Times New Roman"/>
          <w:bCs/>
          <w:sz w:val="24"/>
          <w:szCs w:val="24"/>
        </w:rPr>
        <w:t xml:space="preserve">, </w:t>
      </w:r>
      <w:r w:rsidR="00246342" w:rsidRPr="0045225C">
        <w:rPr>
          <w:rFonts w:ascii="Times New Roman" w:hAnsi="Times New Roman" w:cs="Times New Roman"/>
          <w:bCs/>
          <w:sz w:val="24"/>
          <w:szCs w:val="24"/>
        </w:rPr>
        <w:t>f</w:t>
      </w:r>
      <w:r w:rsidR="002B0C76" w:rsidRPr="0045225C">
        <w:rPr>
          <w:rFonts w:ascii="Times New Roman" w:hAnsi="Times New Roman" w:cs="Times New Roman"/>
          <w:bCs/>
          <w:sz w:val="24"/>
          <w:szCs w:val="24"/>
        </w:rPr>
        <w:t xml:space="preserve">our </w:t>
      </w:r>
      <w:r w:rsidR="00246342" w:rsidRPr="0045225C">
        <w:rPr>
          <w:rFonts w:ascii="Times New Roman" w:hAnsi="Times New Roman" w:cs="Times New Roman"/>
          <w:bCs/>
          <w:sz w:val="24"/>
          <w:szCs w:val="24"/>
        </w:rPr>
        <w:t>support staff</w:t>
      </w:r>
      <w:r w:rsidR="00E23084" w:rsidRPr="0045225C">
        <w:rPr>
          <w:rFonts w:ascii="Times New Roman" w:hAnsi="Times New Roman" w:cs="Times New Roman"/>
          <w:bCs/>
          <w:sz w:val="24"/>
          <w:szCs w:val="24"/>
        </w:rPr>
        <w:t xml:space="preserve"> and </w:t>
      </w:r>
      <w:r w:rsidR="002B0C76" w:rsidRPr="0045225C">
        <w:rPr>
          <w:rFonts w:ascii="Times New Roman" w:hAnsi="Times New Roman" w:cs="Times New Roman"/>
          <w:bCs/>
          <w:sz w:val="24"/>
          <w:szCs w:val="24"/>
        </w:rPr>
        <w:t>one</w:t>
      </w:r>
      <w:r w:rsidR="00246342" w:rsidRPr="0045225C">
        <w:rPr>
          <w:rFonts w:ascii="Times New Roman" w:hAnsi="Times New Roman" w:cs="Times New Roman"/>
          <w:bCs/>
          <w:sz w:val="24"/>
          <w:szCs w:val="24"/>
        </w:rPr>
        <w:t xml:space="preserve"> volunteer program staff who are supporting in the ways and means of resources mobilization issues.</w:t>
      </w:r>
      <w:r w:rsidR="00E23084" w:rsidRPr="0045225C">
        <w:rPr>
          <w:rFonts w:ascii="Times New Roman" w:hAnsi="Times New Roman" w:cs="Times New Roman"/>
          <w:bCs/>
          <w:sz w:val="24"/>
          <w:szCs w:val="24"/>
        </w:rPr>
        <w:t xml:space="preserve"> Even the existing staff number is expected to go down shortly as the organization is getting weaker to finance staff expenses.    </w:t>
      </w:r>
    </w:p>
    <w:p w:rsidR="0045225C" w:rsidRDefault="0045225C" w:rsidP="00E876CB">
      <w:pPr>
        <w:pStyle w:val="BodyText"/>
        <w:rPr>
          <w:b/>
          <w:shd w:val="clear" w:color="auto" w:fill="FFFFFF"/>
        </w:rPr>
      </w:pPr>
    </w:p>
    <w:p w:rsidR="00E876CB" w:rsidRPr="00E876CB" w:rsidRDefault="00E876CB" w:rsidP="00E876CB">
      <w:pPr>
        <w:pStyle w:val="BodyText"/>
        <w:rPr>
          <w:b/>
          <w:shd w:val="clear" w:color="auto" w:fill="FFFFFF"/>
        </w:rPr>
      </w:pPr>
      <w:r w:rsidRPr="00E876CB">
        <w:rPr>
          <w:b/>
          <w:shd w:val="clear" w:color="auto" w:fill="FFFFFF"/>
        </w:rPr>
        <w:t xml:space="preserve">Table </w:t>
      </w:r>
      <w:r w:rsidR="00B70EEA">
        <w:rPr>
          <w:b/>
          <w:shd w:val="clear" w:color="auto" w:fill="FFFFFF"/>
        </w:rPr>
        <w:t>6</w:t>
      </w:r>
      <w:r w:rsidR="00E23084">
        <w:rPr>
          <w:b/>
          <w:shd w:val="clear" w:color="auto" w:fill="FFFFFF"/>
        </w:rPr>
        <w:t xml:space="preserve">; </w:t>
      </w:r>
      <w:r w:rsidRPr="00E23084">
        <w:rPr>
          <w:shd w:val="clear" w:color="auto" w:fill="FFFFFF"/>
        </w:rPr>
        <w:t>List of current positions (Staff in place)</w:t>
      </w:r>
    </w:p>
    <w:tbl>
      <w:tblPr>
        <w:tblpPr w:leftFromText="180" w:rightFromText="180" w:vertAnchor="text" w:tblpXSpec="center" w:tblpY="1"/>
        <w:tblOverlap w:val="never"/>
        <w:tblW w:w="5415" w:type="dxa"/>
        <w:tblCellMar>
          <w:left w:w="0" w:type="dxa"/>
          <w:right w:w="0" w:type="dxa"/>
        </w:tblCellMar>
        <w:tblLook w:val="0600"/>
      </w:tblPr>
      <w:tblGrid>
        <w:gridCol w:w="555"/>
        <w:gridCol w:w="4860"/>
      </w:tblGrid>
      <w:tr w:rsidR="00E876CB" w:rsidRPr="00270425" w:rsidTr="00141139">
        <w:trPr>
          <w:trHeight w:val="24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0CF6" w:rsidRPr="00270425" w:rsidRDefault="00E876CB" w:rsidP="00E876CB">
            <w:pPr>
              <w:spacing w:after="0" w:line="240" w:lineRule="auto"/>
              <w:jc w:val="center"/>
              <w:textAlignment w:val="bottom"/>
              <w:rPr>
                <w:rFonts w:ascii="Arial" w:eastAsia="Times New Roman" w:hAnsi="Arial" w:cs="Arial"/>
                <w:sz w:val="24"/>
                <w:szCs w:val="24"/>
              </w:rPr>
            </w:pPr>
            <w:r w:rsidRPr="00270425">
              <w:rPr>
                <w:rFonts w:ascii="Times New Roman" w:eastAsia="Times New Roman" w:hAnsi="Times New Roman" w:cs="Times New Roman"/>
                <w:b/>
                <w:bCs/>
                <w:color w:val="000000"/>
                <w:kern w:val="24"/>
                <w:sz w:val="24"/>
                <w:szCs w:val="24"/>
              </w:rPr>
              <w:t>No.</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0CF6" w:rsidRPr="00270425" w:rsidRDefault="00E876CB" w:rsidP="00E876CB">
            <w:pPr>
              <w:spacing w:after="0" w:line="240" w:lineRule="auto"/>
              <w:jc w:val="center"/>
              <w:textAlignment w:val="bottom"/>
              <w:rPr>
                <w:rFonts w:ascii="Arial" w:eastAsia="Times New Roman" w:hAnsi="Arial" w:cs="Arial"/>
                <w:sz w:val="24"/>
                <w:szCs w:val="24"/>
              </w:rPr>
            </w:pPr>
            <w:r w:rsidRPr="00270425">
              <w:rPr>
                <w:rFonts w:ascii="Times New Roman" w:eastAsia="Times New Roman" w:hAnsi="Times New Roman" w:cs="Times New Roman"/>
                <w:b/>
                <w:bCs/>
                <w:color w:val="000000"/>
                <w:kern w:val="24"/>
                <w:sz w:val="24"/>
                <w:szCs w:val="24"/>
              </w:rPr>
              <w:t>Position Name</w:t>
            </w:r>
          </w:p>
        </w:tc>
      </w:tr>
      <w:tr w:rsidR="00E876CB" w:rsidRPr="00270425" w:rsidTr="00141139">
        <w:trPr>
          <w:trHeight w:val="299"/>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0CF6" w:rsidRPr="00270425" w:rsidRDefault="00E876CB" w:rsidP="00E876CB">
            <w:pPr>
              <w:spacing w:after="0" w:line="240" w:lineRule="auto"/>
              <w:jc w:val="center"/>
              <w:textAlignment w:val="bottom"/>
              <w:rPr>
                <w:rFonts w:ascii="Arial" w:eastAsia="Times New Roman" w:hAnsi="Arial" w:cs="Arial"/>
                <w:sz w:val="24"/>
                <w:szCs w:val="24"/>
              </w:rPr>
            </w:pPr>
            <w:r w:rsidRPr="00270425">
              <w:rPr>
                <w:rFonts w:ascii="Times New Roman" w:eastAsia="Times New Roman" w:hAnsi="Times New Roman" w:cs="Times New Roman"/>
                <w:color w:val="000000"/>
                <w:kern w:val="24"/>
                <w:sz w:val="24"/>
                <w:szCs w:val="24"/>
              </w:rPr>
              <w:t>1</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0CF6" w:rsidRDefault="00E876CB" w:rsidP="00E876CB">
            <w:pPr>
              <w:spacing w:after="0" w:line="240" w:lineRule="auto"/>
              <w:textAlignment w:val="bottom"/>
              <w:rPr>
                <w:rFonts w:ascii="Times New Roman" w:eastAsia="Times New Roman" w:hAnsi="Times New Roman" w:cs="Times New Roman"/>
                <w:color w:val="000000"/>
                <w:kern w:val="24"/>
                <w:sz w:val="24"/>
                <w:szCs w:val="24"/>
              </w:rPr>
            </w:pPr>
            <w:r w:rsidRPr="00270425">
              <w:rPr>
                <w:rFonts w:ascii="Times New Roman" w:eastAsia="Times New Roman" w:hAnsi="Times New Roman" w:cs="Times New Roman"/>
                <w:color w:val="000000"/>
                <w:kern w:val="24"/>
                <w:sz w:val="24"/>
                <w:szCs w:val="24"/>
              </w:rPr>
              <w:t>General Manager</w:t>
            </w:r>
          </w:p>
          <w:p w:rsidR="00141139" w:rsidRDefault="00141139" w:rsidP="00141139">
            <w:pPr>
              <w:pStyle w:val="ListParagraph"/>
              <w:numPr>
                <w:ilvl w:val="0"/>
                <w:numId w:val="34"/>
              </w:numPr>
              <w:textAlignment w:val="bottom"/>
              <w:rPr>
                <w:rFonts w:ascii="Arial" w:hAnsi="Arial" w:cs="Arial"/>
              </w:rPr>
            </w:pPr>
            <w:r>
              <w:rPr>
                <w:rFonts w:ascii="Arial" w:hAnsi="Arial" w:cs="Arial"/>
              </w:rPr>
              <w:t xml:space="preserve">Legal </w:t>
            </w:r>
            <w:r w:rsidR="008A1EF0">
              <w:rPr>
                <w:rFonts w:ascii="Arial" w:hAnsi="Arial" w:cs="Arial"/>
              </w:rPr>
              <w:t>Service</w:t>
            </w:r>
          </w:p>
          <w:p w:rsidR="00141139" w:rsidRPr="00141139" w:rsidRDefault="00141139" w:rsidP="00141139">
            <w:pPr>
              <w:pStyle w:val="ListParagraph"/>
              <w:numPr>
                <w:ilvl w:val="0"/>
                <w:numId w:val="34"/>
              </w:numPr>
              <w:textAlignment w:val="bottom"/>
              <w:rPr>
                <w:rFonts w:ascii="Arial" w:hAnsi="Arial" w:cs="Arial"/>
              </w:rPr>
            </w:pPr>
            <w:r>
              <w:rPr>
                <w:rFonts w:ascii="Arial" w:hAnsi="Arial" w:cs="Arial"/>
              </w:rPr>
              <w:t>Internal Auditor</w:t>
            </w:r>
          </w:p>
        </w:tc>
      </w:tr>
      <w:tr w:rsidR="0027347C" w:rsidRPr="00270425" w:rsidTr="00141139">
        <w:trPr>
          <w:trHeight w:val="299"/>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7347C" w:rsidRPr="00270425" w:rsidRDefault="0027347C" w:rsidP="00E876CB">
            <w:pPr>
              <w:spacing w:after="0" w:line="240" w:lineRule="auto"/>
              <w:jc w:val="center"/>
              <w:textAlignment w:val="bottom"/>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2</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7347C" w:rsidRDefault="0027347C" w:rsidP="0027347C">
            <w:pPr>
              <w:spacing w:after="0" w:line="240" w:lineRule="auto"/>
              <w:textAlignment w:val="bottom"/>
              <w:rPr>
                <w:rFonts w:ascii="Times New Roman" w:eastAsia="Times New Roman" w:hAnsi="Times New Roman" w:cs="Times New Roman"/>
                <w:color w:val="000000"/>
                <w:kern w:val="24"/>
                <w:sz w:val="24"/>
                <w:szCs w:val="24"/>
              </w:rPr>
            </w:pPr>
            <w:r w:rsidRPr="00270425">
              <w:rPr>
                <w:rFonts w:ascii="Times New Roman" w:eastAsia="Times New Roman" w:hAnsi="Times New Roman" w:cs="Times New Roman"/>
                <w:color w:val="000000"/>
                <w:kern w:val="24"/>
                <w:sz w:val="24"/>
                <w:szCs w:val="24"/>
              </w:rPr>
              <w:t xml:space="preserve">Finance </w:t>
            </w:r>
            <w:r>
              <w:rPr>
                <w:rFonts w:ascii="Times New Roman" w:eastAsia="Times New Roman" w:hAnsi="Times New Roman" w:cs="Times New Roman"/>
                <w:color w:val="000000"/>
                <w:kern w:val="24"/>
                <w:sz w:val="24"/>
                <w:szCs w:val="24"/>
              </w:rPr>
              <w:t>&amp; Administration</w:t>
            </w:r>
          </w:p>
          <w:p w:rsidR="00141139" w:rsidRDefault="00141139" w:rsidP="00141139">
            <w:pPr>
              <w:pStyle w:val="ListParagraph"/>
              <w:numPr>
                <w:ilvl w:val="0"/>
                <w:numId w:val="31"/>
              </w:numPr>
              <w:textAlignment w:val="bottom"/>
              <w:rPr>
                <w:color w:val="000000"/>
                <w:kern w:val="24"/>
              </w:rPr>
            </w:pPr>
            <w:r>
              <w:rPr>
                <w:color w:val="000000"/>
                <w:kern w:val="24"/>
              </w:rPr>
              <w:t>Finance Head</w:t>
            </w:r>
          </w:p>
          <w:p w:rsidR="00141139" w:rsidRDefault="00141139" w:rsidP="00141139">
            <w:pPr>
              <w:pStyle w:val="ListParagraph"/>
              <w:numPr>
                <w:ilvl w:val="0"/>
                <w:numId w:val="32"/>
              </w:numPr>
              <w:textAlignment w:val="bottom"/>
              <w:rPr>
                <w:color w:val="000000"/>
                <w:kern w:val="24"/>
              </w:rPr>
            </w:pPr>
            <w:r w:rsidRPr="00141139">
              <w:rPr>
                <w:color w:val="000000"/>
                <w:kern w:val="24"/>
              </w:rPr>
              <w:t>Accountant</w:t>
            </w:r>
          </w:p>
          <w:p w:rsidR="00141139" w:rsidRDefault="00141139" w:rsidP="00141139">
            <w:pPr>
              <w:pStyle w:val="ListParagraph"/>
              <w:numPr>
                <w:ilvl w:val="0"/>
                <w:numId w:val="32"/>
              </w:numPr>
              <w:textAlignment w:val="bottom"/>
              <w:rPr>
                <w:color w:val="000000"/>
                <w:kern w:val="24"/>
              </w:rPr>
            </w:pPr>
            <w:r>
              <w:rPr>
                <w:color w:val="000000"/>
                <w:kern w:val="24"/>
              </w:rPr>
              <w:t>Purchaser</w:t>
            </w:r>
          </w:p>
          <w:p w:rsidR="00141139" w:rsidRDefault="00141139" w:rsidP="00141139">
            <w:pPr>
              <w:pStyle w:val="ListParagraph"/>
              <w:numPr>
                <w:ilvl w:val="0"/>
                <w:numId w:val="31"/>
              </w:numPr>
              <w:textAlignment w:val="bottom"/>
              <w:rPr>
                <w:color w:val="000000"/>
                <w:kern w:val="24"/>
              </w:rPr>
            </w:pPr>
            <w:r>
              <w:rPr>
                <w:color w:val="000000"/>
                <w:kern w:val="24"/>
              </w:rPr>
              <w:t>Human Resource Management Head</w:t>
            </w:r>
          </w:p>
          <w:p w:rsidR="00141139" w:rsidRDefault="00141139" w:rsidP="00141139">
            <w:pPr>
              <w:pStyle w:val="ListParagraph"/>
              <w:numPr>
                <w:ilvl w:val="0"/>
                <w:numId w:val="33"/>
              </w:numPr>
              <w:textAlignment w:val="bottom"/>
              <w:rPr>
                <w:color w:val="000000"/>
                <w:kern w:val="24"/>
              </w:rPr>
            </w:pPr>
            <w:r>
              <w:rPr>
                <w:color w:val="000000"/>
                <w:kern w:val="24"/>
              </w:rPr>
              <w:t>Personnel</w:t>
            </w:r>
          </w:p>
          <w:p w:rsidR="008A1EF0" w:rsidRDefault="008A1EF0" w:rsidP="00141139">
            <w:pPr>
              <w:pStyle w:val="ListParagraph"/>
              <w:numPr>
                <w:ilvl w:val="0"/>
                <w:numId w:val="33"/>
              </w:numPr>
              <w:textAlignment w:val="bottom"/>
              <w:rPr>
                <w:color w:val="000000"/>
                <w:kern w:val="24"/>
              </w:rPr>
            </w:pPr>
            <w:r>
              <w:rPr>
                <w:color w:val="000000"/>
                <w:kern w:val="24"/>
              </w:rPr>
              <w:t xml:space="preserve">Archive </w:t>
            </w:r>
          </w:p>
          <w:p w:rsidR="00723FD3" w:rsidRPr="00141139" w:rsidRDefault="00723FD3" w:rsidP="00141139">
            <w:pPr>
              <w:pStyle w:val="ListParagraph"/>
              <w:numPr>
                <w:ilvl w:val="0"/>
                <w:numId w:val="33"/>
              </w:numPr>
              <w:textAlignment w:val="bottom"/>
              <w:rPr>
                <w:color w:val="000000"/>
                <w:kern w:val="24"/>
              </w:rPr>
            </w:pPr>
            <w:r>
              <w:rPr>
                <w:color w:val="000000"/>
                <w:kern w:val="24"/>
              </w:rPr>
              <w:t>Property Officer</w:t>
            </w:r>
          </w:p>
        </w:tc>
      </w:tr>
      <w:tr w:rsidR="00E876CB" w:rsidRPr="00270425" w:rsidTr="00141139">
        <w:trPr>
          <w:trHeight w:val="15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0CF6" w:rsidRPr="00270425" w:rsidRDefault="0027347C" w:rsidP="00E876CB">
            <w:pPr>
              <w:spacing w:after="0" w:line="240" w:lineRule="auto"/>
              <w:jc w:val="center"/>
              <w:textAlignment w:val="bottom"/>
              <w:rPr>
                <w:rFonts w:ascii="Arial" w:eastAsia="Times New Roman" w:hAnsi="Arial" w:cs="Arial"/>
                <w:sz w:val="24"/>
                <w:szCs w:val="24"/>
              </w:rPr>
            </w:pPr>
            <w:r>
              <w:rPr>
                <w:rFonts w:ascii="Times New Roman" w:eastAsia="Times New Roman" w:hAnsi="Times New Roman" w:cs="Times New Roman"/>
                <w:color w:val="000000"/>
                <w:kern w:val="24"/>
                <w:sz w:val="24"/>
                <w:szCs w:val="24"/>
              </w:rPr>
              <w:t>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41139" w:rsidRDefault="00E876CB" w:rsidP="0027347C">
            <w:pPr>
              <w:spacing w:after="0" w:line="240" w:lineRule="auto"/>
              <w:textAlignment w:val="bottom"/>
              <w:rPr>
                <w:rFonts w:ascii="Times New Roman" w:eastAsia="Times New Roman" w:hAnsi="Times New Roman" w:cs="Times New Roman"/>
                <w:color w:val="000000"/>
                <w:kern w:val="24"/>
                <w:sz w:val="24"/>
                <w:szCs w:val="24"/>
              </w:rPr>
            </w:pPr>
            <w:r w:rsidRPr="00270425">
              <w:rPr>
                <w:rFonts w:ascii="Times New Roman" w:eastAsia="Times New Roman" w:hAnsi="Times New Roman" w:cs="Times New Roman"/>
                <w:color w:val="000000"/>
                <w:kern w:val="24"/>
                <w:sz w:val="24"/>
                <w:szCs w:val="24"/>
              </w:rPr>
              <w:t>P</w:t>
            </w:r>
            <w:r w:rsidR="0027347C">
              <w:rPr>
                <w:rFonts w:ascii="Times New Roman" w:eastAsia="Times New Roman" w:hAnsi="Times New Roman" w:cs="Times New Roman"/>
                <w:color w:val="000000"/>
                <w:kern w:val="24"/>
                <w:sz w:val="24"/>
                <w:szCs w:val="24"/>
              </w:rPr>
              <w:t>lan and P</w:t>
            </w:r>
            <w:r w:rsidRPr="00270425">
              <w:rPr>
                <w:rFonts w:ascii="Times New Roman" w:eastAsia="Times New Roman" w:hAnsi="Times New Roman" w:cs="Times New Roman"/>
                <w:color w:val="000000"/>
                <w:kern w:val="24"/>
                <w:sz w:val="24"/>
                <w:szCs w:val="24"/>
              </w:rPr>
              <w:t>rogram</w:t>
            </w:r>
            <w:r w:rsidR="0027347C">
              <w:rPr>
                <w:rFonts w:ascii="Times New Roman" w:eastAsia="Times New Roman" w:hAnsi="Times New Roman" w:cs="Times New Roman"/>
                <w:color w:val="000000"/>
                <w:kern w:val="24"/>
                <w:sz w:val="24"/>
                <w:szCs w:val="24"/>
              </w:rPr>
              <w:t>-</w:t>
            </w:r>
          </w:p>
          <w:p w:rsidR="00141139" w:rsidRPr="00141139" w:rsidRDefault="00141139" w:rsidP="00141139">
            <w:pPr>
              <w:pStyle w:val="ListParagraph"/>
              <w:numPr>
                <w:ilvl w:val="0"/>
                <w:numId w:val="33"/>
              </w:numPr>
              <w:textAlignment w:val="bottom"/>
              <w:rPr>
                <w:rFonts w:ascii="Arial" w:hAnsi="Arial" w:cs="Arial"/>
              </w:rPr>
            </w:pPr>
            <w:r>
              <w:rPr>
                <w:color w:val="000000"/>
                <w:kern w:val="24"/>
              </w:rPr>
              <w:t xml:space="preserve">Resource Mobilization </w:t>
            </w:r>
          </w:p>
          <w:p w:rsidR="00AB0CF6" w:rsidRPr="00141139" w:rsidRDefault="0027347C" w:rsidP="00141139">
            <w:pPr>
              <w:pStyle w:val="ListParagraph"/>
              <w:numPr>
                <w:ilvl w:val="0"/>
                <w:numId w:val="33"/>
              </w:numPr>
              <w:textAlignment w:val="bottom"/>
              <w:rPr>
                <w:rFonts w:ascii="Arial" w:hAnsi="Arial" w:cs="Arial"/>
              </w:rPr>
            </w:pPr>
            <w:r w:rsidRPr="00141139">
              <w:rPr>
                <w:color w:val="000000"/>
                <w:kern w:val="24"/>
              </w:rPr>
              <w:t>M</w:t>
            </w:r>
            <w:r w:rsidR="00141139" w:rsidRPr="00141139">
              <w:rPr>
                <w:color w:val="000000"/>
                <w:kern w:val="24"/>
              </w:rPr>
              <w:t>&amp;E</w:t>
            </w:r>
          </w:p>
        </w:tc>
      </w:tr>
      <w:tr w:rsidR="00141139" w:rsidRPr="00270425" w:rsidTr="00141139">
        <w:trPr>
          <w:trHeight w:val="15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41139" w:rsidRDefault="00141139" w:rsidP="00E876CB">
            <w:pPr>
              <w:spacing w:after="0" w:line="240" w:lineRule="auto"/>
              <w:jc w:val="center"/>
              <w:textAlignment w:val="bottom"/>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4</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41139" w:rsidRPr="00270425" w:rsidRDefault="00141139" w:rsidP="0027347C">
            <w:pPr>
              <w:spacing w:after="0" w:line="240" w:lineRule="auto"/>
              <w:textAlignment w:val="bottom"/>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Capacity Building &amp; Community Development</w:t>
            </w:r>
          </w:p>
        </w:tc>
      </w:tr>
      <w:tr w:rsidR="00141139" w:rsidRPr="00270425" w:rsidTr="00141139">
        <w:trPr>
          <w:trHeight w:val="15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41139" w:rsidRDefault="00141139" w:rsidP="00E876CB">
            <w:pPr>
              <w:spacing w:after="0" w:line="240" w:lineRule="auto"/>
              <w:jc w:val="center"/>
              <w:textAlignment w:val="bottom"/>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5</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41139" w:rsidRDefault="00141139" w:rsidP="0027347C">
            <w:pPr>
              <w:spacing w:after="0" w:line="240" w:lineRule="auto"/>
              <w:textAlignment w:val="bottom"/>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Social Enterprise</w:t>
            </w:r>
          </w:p>
        </w:tc>
      </w:tr>
      <w:tr w:rsidR="00E876CB" w:rsidRPr="00270425" w:rsidTr="00141139">
        <w:trPr>
          <w:trHeight w:val="218"/>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0CF6" w:rsidRPr="00270425" w:rsidRDefault="00E876CB" w:rsidP="00E876CB">
            <w:pPr>
              <w:spacing w:after="0" w:line="240" w:lineRule="auto"/>
              <w:jc w:val="center"/>
              <w:textAlignment w:val="bottom"/>
              <w:rPr>
                <w:rFonts w:ascii="Arial" w:eastAsia="Times New Roman" w:hAnsi="Arial" w:cs="Arial"/>
                <w:sz w:val="24"/>
                <w:szCs w:val="24"/>
              </w:rPr>
            </w:pPr>
            <w:r w:rsidRPr="00270425">
              <w:rPr>
                <w:rFonts w:ascii="Times New Roman" w:eastAsia="Times New Roman" w:hAnsi="Times New Roman" w:cs="Times New Roman"/>
                <w:color w:val="000000"/>
                <w:kern w:val="24"/>
                <w:sz w:val="24"/>
                <w:szCs w:val="24"/>
              </w:rPr>
              <w:t>6</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AB0CF6" w:rsidRPr="00270425" w:rsidRDefault="00E876CB" w:rsidP="00141139">
            <w:pPr>
              <w:spacing w:after="0" w:line="240" w:lineRule="auto"/>
              <w:textAlignment w:val="bottom"/>
              <w:rPr>
                <w:rFonts w:ascii="Arial" w:eastAsia="Times New Roman" w:hAnsi="Arial" w:cs="Arial"/>
                <w:sz w:val="24"/>
                <w:szCs w:val="24"/>
              </w:rPr>
            </w:pPr>
            <w:r w:rsidRPr="00270425">
              <w:rPr>
                <w:rFonts w:ascii="Times New Roman" w:eastAsia="Times New Roman" w:hAnsi="Times New Roman" w:cs="Times New Roman"/>
                <w:color w:val="000000"/>
                <w:kern w:val="24"/>
                <w:sz w:val="24"/>
                <w:szCs w:val="24"/>
              </w:rPr>
              <w:t xml:space="preserve">ICT </w:t>
            </w:r>
          </w:p>
        </w:tc>
      </w:tr>
    </w:tbl>
    <w:p w:rsidR="000668EF" w:rsidRDefault="00E876CB" w:rsidP="0024634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br w:type="textWrapping" w:clear="all"/>
      </w:r>
    </w:p>
    <w:p w:rsidR="000E35E4" w:rsidRPr="0045225C" w:rsidRDefault="00E23084"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Apart from resources mobilization challenges, even though EKTTS has been working in the many thematic areas, it was only the knowledge and technology transfer area that the performance was outstanding. Moreover, </w:t>
      </w:r>
      <w:r w:rsidR="009F7A72" w:rsidRPr="0045225C">
        <w:rPr>
          <w:rFonts w:ascii="Times New Roman" w:hAnsi="Times New Roman" w:cs="Times New Roman"/>
          <w:sz w:val="24"/>
          <w:szCs w:val="24"/>
        </w:rPr>
        <w:t>the other thematic</w:t>
      </w:r>
      <w:r w:rsidR="00E739D9" w:rsidRPr="0045225C">
        <w:rPr>
          <w:rFonts w:ascii="Times New Roman" w:hAnsi="Times New Roman" w:cs="Times New Roman"/>
          <w:sz w:val="24"/>
          <w:szCs w:val="24"/>
        </w:rPr>
        <w:t xml:space="preserve"> </w:t>
      </w:r>
      <w:r w:rsidR="005366F0" w:rsidRPr="0045225C">
        <w:rPr>
          <w:rFonts w:ascii="Times New Roman" w:hAnsi="Times New Roman" w:cs="Times New Roman"/>
          <w:sz w:val="24"/>
          <w:szCs w:val="24"/>
        </w:rPr>
        <w:t xml:space="preserve">area performances are overshadowed by the knowledge and technology transfer aspect. As observed from the existing organizational structure, the other focus areas of the organization are not clearly set as departments but rather represented by name of staff posts. Most importantly, provided the recognition and contribution of the organization in its performance in the country, promotion of these are poor while efforts to establish means of sustaining organizational operation neglected though there is </w:t>
      </w:r>
      <w:r w:rsidR="000E35E4" w:rsidRPr="0045225C">
        <w:rPr>
          <w:rFonts w:ascii="Times New Roman" w:hAnsi="Times New Roman" w:cs="Times New Roman"/>
          <w:sz w:val="24"/>
          <w:szCs w:val="24"/>
        </w:rPr>
        <w:t xml:space="preserve">lawful opportunity available. </w:t>
      </w:r>
    </w:p>
    <w:p w:rsidR="000E35E4" w:rsidRPr="0045225C" w:rsidRDefault="000E35E4" w:rsidP="0045225C">
      <w:pPr>
        <w:pStyle w:val="NoSpacing"/>
        <w:jc w:val="both"/>
        <w:rPr>
          <w:rFonts w:ascii="Times New Roman" w:hAnsi="Times New Roman" w:cs="Times New Roman"/>
          <w:sz w:val="24"/>
          <w:szCs w:val="24"/>
        </w:rPr>
      </w:pPr>
    </w:p>
    <w:p w:rsidR="00942C10" w:rsidRPr="00044C9F" w:rsidRDefault="00EA0917" w:rsidP="0045225C">
      <w:pPr>
        <w:pStyle w:val="NoSpacing"/>
        <w:jc w:val="both"/>
      </w:pPr>
      <w:r w:rsidRPr="0045225C">
        <w:rPr>
          <w:rFonts w:ascii="Times New Roman" w:hAnsi="Times New Roman" w:cs="Times New Roman"/>
          <w:sz w:val="24"/>
          <w:szCs w:val="24"/>
        </w:rPr>
        <w:t xml:space="preserve">Therefore, </w:t>
      </w:r>
      <w:r w:rsidR="000E35E4" w:rsidRPr="0045225C">
        <w:rPr>
          <w:rFonts w:ascii="Times New Roman" w:hAnsi="Times New Roman" w:cs="Times New Roman"/>
          <w:sz w:val="24"/>
          <w:szCs w:val="24"/>
        </w:rPr>
        <w:t xml:space="preserve">coupled with the above reasoning’s and the poorly organized strategic plan of EKTTS of which period is expired, strategic planning document was needed to guide and </w:t>
      </w:r>
      <w:r w:rsidRPr="0045225C">
        <w:rPr>
          <w:rFonts w:ascii="Times New Roman" w:hAnsi="Times New Roman" w:cs="Times New Roman"/>
          <w:sz w:val="24"/>
          <w:szCs w:val="24"/>
        </w:rPr>
        <w:t>bring the organization back on to its track</w:t>
      </w:r>
      <w:r w:rsidR="000E35E4" w:rsidRPr="0045225C">
        <w:rPr>
          <w:rFonts w:ascii="Times New Roman" w:hAnsi="Times New Roman" w:cs="Times New Roman"/>
          <w:sz w:val="24"/>
          <w:szCs w:val="24"/>
        </w:rPr>
        <w:t>. It was b</w:t>
      </w:r>
      <w:r w:rsidRPr="0045225C">
        <w:rPr>
          <w:rFonts w:ascii="Times New Roman" w:hAnsi="Times New Roman" w:cs="Times New Roman"/>
          <w:sz w:val="24"/>
          <w:szCs w:val="24"/>
        </w:rPr>
        <w:t>elieved by all of the general assembly members</w:t>
      </w:r>
      <w:r w:rsidR="000E35E4" w:rsidRPr="0045225C">
        <w:rPr>
          <w:rFonts w:ascii="Times New Roman" w:hAnsi="Times New Roman" w:cs="Times New Roman"/>
          <w:sz w:val="24"/>
          <w:szCs w:val="24"/>
        </w:rPr>
        <w:t xml:space="preserve"> </w:t>
      </w:r>
      <w:r w:rsidRPr="0045225C">
        <w:rPr>
          <w:rFonts w:ascii="Times New Roman" w:hAnsi="Times New Roman" w:cs="Times New Roman"/>
          <w:sz w:val="24"/>
          <w:szCs w:val="24"/>
        </w:rPr>
        <w:t>to think and act strategically through reviewing and updating of strategic plan, a road map that guides and serves the effective and efficient organizational communication and decision making process of EKTTS</w:t>
      </w:r>
      <w:r w:rsidR="00DD3D09" w:rsidRPr="0045225C">
        <w:rPr>
          <w:rFonts w:ascii="Times New Roman" w:hAnsi="Times New Roman" w:cs="Times New Roman"/>
          <w:sz w:val="24"/>
          <w:szCs w:val="24"/>
        </w:rPr>
        <w:t xml:space="preserve"> for the next ten years. A</w:t>
      </w:r>
      <w:r w:rsidRPr="0045225C">
        <w:rPr>
          <w:rFonts w:ascii="Times New Roman" w:hAnsi="Times New Roman" w:cs="Times New Roman"/>
          <w:sz w:val="24"/>
          <w:szCs w:val="24"/>
        </w:rPr>
        <w:t xml:space="preserve">ccordingly, a strategic planning has been carried out in a way that addresses the problems and challenges faced, </w:t>
      </w:r>
      <w:r w:rsidR="00DD3D09" w:rsidRPr="0045225C">
        <w:rPr>
          <w:rFonts w:ascii="Times New Roman" w:hAnsi="Times New Roman" w:cs="Times New Roman"/>
          <w:sz w:val="24"/>
          <w:szCs w:val="24"/>
        </w:rPr>
        <w:t>enhancing</w:t>
      </w:r>
      <w:r w:rsidRPr="0045225C">
        <w:rPr>
          <w:rFonts w:ascii="Times New Roman" w:hAnsi="Times New Roman" w:cs="Times New Roman"/>
          <w:sz w:val="24"/>
          <w:szCs w:val="24"/>
        </w:rPr>
        <w:t xml:space="preserve"> the organizational strength and grasp the available opportunities</w:t>
      </w:r>
      <w:r w:rsidR="00DD3D09" w:rsidRPr="0045225C">
        <w:rPr>
          <w:rFonts w:ascii="Times New Roman" w:hAnsi="Times New Roman" w:cs="Times New Roman"/>
          <w:sz w:val="24"/>
          <w:szCs w:val="24"/>
        </w:rPr>
        <w:t xml:space="preserve"> to ensure the achievement of its objectives and operational sustainability.</w:t>
      </w:r>
      <w:r w:rsidR="00044C9F" w:rsidRPr="0045225C">
        <w:rPr>
          <w:rFonts w:ascii="Times New Roman" w:hAnsi="Times New Roman" w:cs="Times New Roman"/>
          <w:sz w:val="24"/>
          <w:szCs w:val="24"/>
        </w:rPr>
        <w:t xml:space="preserve"> Some of the factors, in addition to the above, that pushed </w:t>
      </w:r>
      <w:r w:rsidR="00DD6F53" w:rsidRPr="0045225C">
        <w:rPr>
          <w:rFonts w:ascii="Times New Roman" w:hAnsi="Times New Roman" w:cs="Times New Roman"/>
          <w:sz w:val="24"/>
          <w:szCs w:val="24"/>
        </w:rPr>
        <w:t>the strategic planning include; end of the existing strategic plan period, t</w:t>
      </w:r>
      <w:r w:rsidR="00B63452" w:rsidRPr="0045225C">
        <w:rPr>
          <w:rFonts w:ascii="Times New Roman" w:hAnsi="Times New Roman" w:cs="Times New Roman"/>
          <w:sz w:val="24"/>
          <w:szCs w:val="24"/>
        </w:rPr>
        <w:t xml:space="preserve">he need to enhance the strength and work on the weaknesses, grab the opportunities and </w:t>
      </w:r>
      <w:r w:rsidR="00DD6F53" w:rsidRPr="0045225C">
        <w:rPr>
          <w:rFonts w:ascii="Times New Roman" w:hAnsi="Times New Roman" w:cs="Times New Roman"/>
          <w:sz w:val="24"/>
          <w:szCs w:val="24"/>
        </w:rPr>
        <w:t>tackle challenges</w:t>
      </w:r>
      <w:r w:rsidR="00B63452" w:rsidRPr="0045225C">
        <w:rPr>
          <w:rFonts w:ascii="Times New Roman" w:hAnsi="Times New Roman" w:cs="Times New Roman"/>
          <w:sz w:val="24"/>
          <w:szCs w:val="24"/>
        </w:rPr>
        <w:t xml:space="preserve"> such as resource mobilization</w:t>
      </w:r>
      <w:r w:rsidR="00DD6F53" w:rsidRPr="0045225C">
        <w:rPr>
          <w:rFonts w:ascii="Times New Roman" w:hAnsi="Times New Roman" w:cs="Times New Roman"/>
          <w:sz w:val="24"/>
          <w:szCs w:val="24"/>
        </w:rPr>
        <w:t>, t</w:t>
      </w:r>
      <w:r w:rsidR="00B63452" w:rsidRPr="0045225C">
        <w:rPr>
          <w:rFonts w:ascii="Times New Roman" w:hAnsi="Times New Roman" w:cs="Times New Roman"/>
          <w:sz w:val="24"/>
          <w:szCs w:val="24"/>
        </w:rPr>
        <w:t xml:space="preserve">o work more on the other tat KTTS areas of intervention and develop a social enterprise unit for operational sustainability of EKTTS, to make use of the legal provisions of the </w:t>
      </w:r>
      <w:r w:rsidR="00DD6F53" w:rsidRPr="0045225C">
        <w:rPr>
          <w:rFonts w:ascii="Times New Roman" w:hAnsi="Times New Roman" w:cs="Times New Roman"/>
          <w:sz w:val="24"/>
          <w:szCs w:val="24"/>
        </w:rPr>
        <w:t>2019 proclamation</w:t>
      </w:r>
      <w:r w:rsidR="00B63452" w:rsidRPr="0045225C">
        <w:rPr>
          <w:rFonts w:ascii="Times New Roman" w:hAnsi="Times New Roman" w:cs="Times New Roman"/>
          <w:sz w:val="24"/>
          <w:szCs w:val="24"/>
        </w:rPr>
        <w:t xml:space="preserve"> of the CSOs</w:t>
      </w:r>
      <w:r w:rsidR="00DD6F53" w:rsidRPr="0045225C">
        <w:rPr>
          <w:rFonts w:ascii="Times New Roman" w:hAnsi="Times New Roman" w:cs="Times New Roman"/>
          <w:sz w:val="24"/>
          <w:szCs w:val="24"/>
        </w:rPr>
        <w:t>, r</w:t>
      </w:r>
      <w:r w:rsidR="00B63452" w:rsidRPr="0045225C">
        <w:rPr>
          <w:rFonts w:ascii="Times New Roman" w:hAnsi="Times New Roman" w:cs="Times New Roman"/>
          <w:sz w:val="24"/>
          <w:szCs w:val="24"/>
        </w:rPr>
        <w:t>evitalization of the organization</w:t>
      </w:r>
      <w:r w:rsidR="00DD6F53" w:rsidRPr="0045225C">
        <w:rPr>
          <w:rFonts w:ascii="Times New Roman" w:hAnsi="Times New Roman" w:cs="Times New Roman"/>
          <w:sz w:val="24"/>
          <w:szCs w:val="24"/>
        </w:rPr>
        <w:t xml:space="preserve"> in general, to better r</w:t>
      </w:r>
      <w:r w:rsidR="00B63452" w:rsidRPr="0045225C">
        <w:rPr>
          <w:rFonts w:ascii="Times New Roman" w:hAnsi="Times New Roman" w:cs="Times New Roman"/>
          <w:sz w:val="24"/>
          <w:szCs w:val="24"/>
        </w:rPr>
        <w:t xml:space="preserve">espond to the aftermath of the </w:t>
      </w:r>
      <w:r w:rsidR="00DD6F53" w:rsidRPr="0045225C">
        <w:rPr>
          <w:rFonts w:ascii="Times New Roman" w:hAnsi="Times New Roman" w:cs="Times New Roman"/>
          <w:sz w:val="24"/>
          <w:szCs w:val="24"/>
        </w:rPr>
        <w:t xml:space="preserve">internal </w:t>
      </w:r>
      <w:r w:rsidR="00B63452" w:rsidRPr="0045225C">
        <w:rPr>
          <w:rFonts w:ascii="Times New Roman" w:hAnsi="Times New Roman" w:cs="Times New Roman"/>
          <w:sz w:val="24"/>
          <w:szCs w:val="24"/>
        </w:rPr>
        <w:t>conflict – damage in education and other infrastructure – also to follow global direction (SDGs adoption)</w:t>
      </w:r>
      <w:r w:rsidR="00DD6F53" w:rsidRPr="0045225C">
        <w:rPr>
          <w:rFonts w:ascii="Times New Roman" w:hAnsi="Times New Roman" w:cs="Times New Roman"/>
          <w:sz w:val="24"/>
          <w:szCs w:val="24"/>
        </w:rPr>
        <w:t>, i</w:t>
      </w:r>
      <w:r w:rsidR="00B63452" w:rsidRPr="0045225C">
        <w:rPr>
          <w:rFonts w:ascii="Times New Roman" w:hAnsi="Times New Roman" w:cs="Times New Roman"/>
          <w:sz w:val="24"/>
          <w:szCs w:val="24"/>
        </w:rPr>
        <w:t>n support of the technology led development</w:t>
      </w:r>
      <w:r w:rsidR="000E35E4">
        <w:t xml:space="preserve">.  </w:t>
      </w:r>
    </w:p>
    <w:p w:rsidR="00464763" w:rsidRDefault="00481455" w:rsidP="00481455">
      <w:pPr>
        <w:pStyle w:val="NoSpacing"/>
        <w:tabs>
          <w:tab w:val="left" w:pos="3779"/>
        </w:tabs>
        <w:rPr>
          <w:rFonts w:ascii="Times New Roman" w:hAnsi="Times New Roman" w:cs="Times New Roman"/>
          <w:sz w:val="24"/>
          <w:szCs w:val="24"/>
        </w:rPr>
      </w:pPr>
      <w:r>
        <w:rPr>
          <w:rFonts w:ascii="Times New Roman" w:hAnsi="Times New Roman" w:cs="Times New Roman"/>
          <w:sz w:val="24"/>
          <w:szCs w:val="24"/>
        </w:rPr>
        <w:lastRenderedPageBreak/>
        <w:tab/>
      </w:r>
    </w:p>
    <w:p w:rsidR="007D5EAD" w:rsidRDefault="007D5EAD" w:rsidP="00464763">
      <w:pPr>
        <w:pStyle w:val="NoSpacing"/>
        <w:rPr>
          <w:rFonts w:ascii="Times New Roman" w:hAnsi="Times New Roman" w:cs="Times New Roman"/>
          <w:sz w:val="24"/>
          <w:szCs w:val="24"/>
        </w:rPr>
      </w:pPr>
    </w:p>
    <w:p w:rsidR="007D5EAD" w:rsidRDefault="007D5EAD" w:rsidP="00464763">
      <w:pPr>
        <w:pStyle w:val="NoSpacing"/>
        <w:rPr>
          <w:rFonts w:ascii="Times New Roman" w:hAnsi="Times New Roman" w:cs="Times New Roman"/>
          <w:sz w:val="24"/>
          <w:szCs w:val="24"/>
        </w:rPr>
      </w:pPr>
    </w:p>
    <w:p w:rsidR="007D5EAD" w:rsidRDefault="007D5EAD" w:rsidP="00464763">
      <w:pPr>
        <w:pStyle w:val="NoSpacing"/>
        <w:rPr>
          <w:rFonts w:ascii="Times New Roman" w:hAnsi="Times New Roman" w:cs="Times New Roman"/>
          <w:sz w:val="24"/>
          <w:szCs w:val="24"/>
        </w:rPr>
      </w:pPr>
    </w:p>
    <w:p w:rsidR="00786BA5" w:rsidRDefault="00786BA5" w:rsidP="00464763">
      <w:pPr>
        <w:pStyle w:val="NoSpacing"/>
        <w:rPr>
          <w:rFonts w:ascii="Times New Roman" w:hAnsi="Times New Roman" w:cs="Times New Roman"/>
          <w:sz w:val="24"/>
          <w:szCs w:val="24"/>
        </w:rPr>
      </w:pPr>
    </w:p>
    <w:p w:rsidR="00786BA5" w:rsidRDefault="00786BA5" w:rsidP="00464763">
      <w:pPr>
        <w:pStyle w:val="NoSpacing"/>
        <w:rPr>
          <w:rFonts w:ascii="Times New Roman" w:hAnsi="Times New Roman" w:cs="Times New Roman"/>
          <w:sz w:val="24"/>
          <w:szCs w:val="24"/>
        </w:rPr>
      </w:pPr>
    </w:p>
    <w:p w:rsidR="00786BA5" w:rsidRDefault="00786BA5" w:rsidP="00464763">
      <w:pPr>
        <w:pStyle w:val="NoSpacing"/>
        <w:rPr>
          <w:rFonts w:ascii="Times New Roman" w:hAnsi="Times New Roman" w:cs="Times New Roman"/>
          <w:sz w:val="24"/>
          <w:szCs w:val="24"/>
        </w:rPr>
        <w:sectPr w:rsidR="00786BA5" w:rsidSect="00F636FE">
          <w:pgSz w:w="12240" w:h="15840"/>
          <w:pgMar w:top="720" w:right="720" w:bottom="720" w:left="720" w:header="720" w:footer="720" w:gutter="0"/>
          <w:cols w:space="720"/>
          <w:docGrid w:linePitch="360"/>
        </w:sectPr>
      </w:pPr>
    </w:p>
    <w:p w:rsidR="00A21E67" w:rsidRPr="00550B65" w:rsidRDefault="00EF76CA" w:rsidP="00EF76CA">
      <w:pPr>
        <w:pStyle w:val="Heading1"/>
        <w:rPr>
          <w:color w:val="auto"/>
        </w:rPr>
      </w:pPr>
      <w:bookmarkStart w:id="5" w:name="_Toc126410574"/>
      <w:r>
        <w:lastRenderedPageBreak/>
        <w:t>2.</w:t>
      </w:r>
      <w:r>
        <w:tab/>
      </w:r>
      <w:r w:rsidR="000E0377" w:rsidRPr="00550B65">
        <w:rPr>
          <w:color w:val="auto"/>
        </w:rPr>
        <w:t>CHAPTER TWO</w:t>
      </w:r>
      <w:bookmarkEnd w:id="5"/>
    </w:p>
    <w:p w:rsidR="00906866" w:rsidRPr="00550B65" w:rsidRDefault="00EF76CA" w:rsidP="00EF76CA">
      <w:pPr>
        <w:pStyle w:val="Heading2"/>
        <w:rPr>
          <w:color w:val="auto"/>
        </w:rPr>
      </w:pPr>
      <w:bookmarkStart w:id="6" w:name="_Toc126410575"/>
      <w:r w:rsidRPr="00550B65">
        <w:rPr>
          <w:color w:val="auto"/>
        </w:rPr>
        <w:t>2.1</w:t>
      </w:r>
      <w:r w:rsidRPr="00550B65">
        <w:rPr>
          <w:color w:val="auto"/>
        </w:rPr>
        <w:tab/>
      </w:r>
      <w:r w:rsidR="00DC32C2" w:rsidRPr="00550B65">
        <w:rPr>
          <w:color w:val="auto"/>
        </w:rPr>
        <w:t>The process of reviewing/updating and strategic planning</w:t>
      </w:r>
      <w:bookmarkEnd w:id="6"/>
      <w:r w:rsidR="00DC32C2" w:rsidRPr="00550B65">
        <w:rPr>
          <w:color w:val="auto"/>
        </w:rPr>
        <w:t xml:space="preserve"> </w:t>
      </w:r>
    </w:p>
    <w:p w:rsidR="00DC32C2" w:rsidRPr="00DC32C2" w:rsidRDefault="00DC32C2" w:rsidP="006B548A">
      <w:pPr>
        <w:pStyle w:val="NoSpacing"/>
        <w:jc w:val="both"/>
        <w:rPr>
          <w:rFonts w:ascii="Times New Roman" w:hAnsi="Times New Roman" w:cs="Times New Roman"/>
          <w:b/>
          <w:sz w:val="24"/>
          <w:szCs w:val="24"/>
        </w:rPr>
      </w:pPr>
      <w:r w:rsidRPr="00DC32C2">
        <w:rPr>
          <w:rFonts w:ascii="Times New Roman" w:hAnsi="Times New Roman" w:cs="Times New Roman"/>
          <w:sz w:val="24"/>
          <w:szCs w:val="24"/>
        </w:rPr>
        <w:t>Having agreed to</w:t>
      </w:r>
      <w:r>
        <w:rPr>
          <w:rFonts w:ascii="Times New Roman" w:hAnsi="Times New Roman" w:cs="Times New Roman"/>
          <w:sz w:val="24"/>
          <w:szCs w:val="24"/>
        </w:rPr>
        <w:t xml:space="preserve"> </w:t>
      </w:r>
      <w:r w:rsidR="00841D26">
        <w:rPr>
          <w:rFonts w:ascii="Times New Roman" w:hAnsi="Times New Roman" w:cs="Times New Roman"/>
          <w:sz w:val="24"/>
          <w:szCs w:val="24"/>
        </w:rPr>
        <w:t xml:space="preserve">conduct strategic planning, the process was designed in such a way that the existing strategic plan, the period of which was expired, is reviewed, the overall local and international context analyzed through </w:t>
      </w:r>
      <w:r w:rsidR="00841D26" w:rsidRPr="006B548A">
        <w:rPr>
          <w:rFonts w:ascii="Times New Roman" w:hAnsi="Times New Roman" w:cs="Times New Roman"/>
          <w:b/>
          <w:sz w:val="24"/>
          <w:szCs w:val="24"/>
        </w:rPr>
        <w:t>Political, Economic, Social, Technical, Legal and Environmental</w:t>
      </w:r>
      <w:r w:rsidR="00841D26">
        <w:rPr>
          <w:rFonts w:ascii="Times New Roman" w:hAnsi="Times New Roman" w:cs="Times New Roman"/>
          <w:sz w:val="24"/>
          <w:szCs w:val="24"/>
        </w:rPr>
        <w:t xml:space="preserve"> aspects so that the outcome of such context analysis has served as input for the new strategic plan of EKTTS. Coupled with this, conducting </w:t>
      </w:r>
      <w:r w:rsidR="006B548A">
        <w:rPr>
          <w:rFonts w:ascii="Times New Roman" w:hAnsi="Times New Roman" w:cs="Times New Roman"/>
          <w:sz w:val="24"/>
          <w:szCs w:val="24"/>
        </w:rPr>
        <w:t>stakeholders’</w:t>
      </w:r>
      <w:r w:rsidR="00841D26">
        <w:rPr>
          <w:rFonts w:ascii="Times New Roman" w:hAnsi="Times New Roman" w:cs="Times New Roman"/>
          <w:sz w:val="24"/>
          <w:szCs w:val="24"/>
        </w:rPr>
        <w:t xml:space="preserve"> analysis and SWOT analysis have been given importance that has </w:t>
      </w:r>
      <w:r w:rsidR="006B548A">
        <w:rPr>
          <w:rFonts w:ascii="Times New Roman" w:hAnsi="Times New Roman" w:cs="Times New Roman"/>
          <w:sz w:val="24"/>
          <w:szCs w:val="24"/>
        </w:rPr>
        <w:t>enriched</w:t>
      </w:r>
      <w:r w:rsidR="00841D26">
        <w:rPr>
          <w:rFonts w:ascii="Times New Roman" w:hAnsi="Times New Roman" w:cs="Times New Roman"/>
          <w:sz w:val="24"/>
          <w:szCs w:val="24"/>
        </w:rPr>
        <w:t xml:space="preserve"> the strategic plan.      </w:t>
      </w:r>
      <w:r w:rsidRPr="00DC32C2">
        <w:rPr>
          <w:rFonts w:ascii="Times New Roman" w:hAnsi="Times New Roman" w:cs="Times New Roman"/>
          <w:b/>
          <w:sz w:val="24"/>
          <w:szCs w:val="24"/>
        </w:rPr>
        <w:t xml:space="preserve"> </w:t>
      </w:r>
    </w:p>
    <w:p w:rsidR="00E8171E" w:rsidRDefault="00436659" w:rsidP="00C508A6">
      <w:pPr>
        <w:pStyle w:val="NoSpacing"/>
        <w:rPr>
          <w:rFonts w:ascii="Times New Roman" w:hAnsi="Times New Roman" w:cs="Times New Roman"/>
          <w:b/>
          <w:sz w:val="24"/>
          <w:szCs w:val="24"/>
        </w:rPr>
      </w:pPr>
      <w:r w:rsidRPr="00A05137">
        <w:rPr>
          <w:rFonts w:ascii="Times New Roman" w:hAnsi="Times New Roman" w:cs="Times New Roman"/>
          <w:b/>
          <w:sz w:val="24"/>
          <w:szCs w:val="24"/>
        </w:rPr>
        <w:t xml:space="preserve"> </w:t>
      </w:r>
    </w:p>
    <w:p w:rsidR="000E6B52" w:rsidRDefault="00EF76CA" w:rsidP="00EF76CA">
      <w:pPr>
        <w:pStyle w:val="Heading3"/>
      </w:pPr>
      <w:bookmarkStart w:id="7" w:name="_Toc126410576"/>
      <w:r>
        <w:t>2.1.1</w:t>
      </w:r>
      <w:r>
        <w:tab/>
      </w:r>
      <w:r w:rsidR="000E6B52" w:rsidRPr="00550B65">
        <w:rPr>
          <w:color w:val="auto"/>
        </w:rPr>
        <w:t>The PESTLE analysis</w:t>
      </w:r>
      <w:bookmarkEnd w:id="7"/>
    </w:p>
    <w:p w:rsidR="009730A6" w:rsidRPr="00A05137" w:rsidRDefault="00F03E86" w:rsidP="00F03E86">
      <w:pPr>
        <w:pStyle w:val="NoSpacing"/>
        <w:jc w:val="both"/>
      </w:pPr>
      <w:r w:rsidRPr="00A05137">
        <w:rPr>
          <w:rFonts w:ascii="Times New Roman" w:hAnsi="Times New Roman" w:cs="Times New Roman"/>
          <w:sz w:val="24"/>
          <w:szCs w:val="24"/>
        </w:rPr>
        <w:t>Ethiopia is one of the world’s oldest civilizations. This sovereign state is a founding member of the UN, the Non-Aligned Movement, and the Organization of African Unity. Addis Ababa is the headquarters of the African Union, the Pan African Chamber of Commerce and Industry, the United Nations Economic Commission for Africa, the African Standby Force, and many of the global non-governmental Organizations focused on Africa. As of 2022, Ethiopia is home for around 113.5 million inhabitants and diverse ethnic (about 80) groups, making it the 12</w:t>
      </w:r>
      <w:r w:rsidRPr="00A05137">
        <w:rPr>
          <w:rFonts w:ascii="Times New Roman" w:hAnsi="Times New Roman" w:cs="Times New Roman"/>
          <w:sz w:val="24"/>
          <w:szCs w:val="24"/>
          <w:vertAlign w:val="superscript"/>
        </w:rPr>
        <w:t>th</w:t>
      </w:r>
      <w:r w:rsidRPr="00A05137">
        <w:rPr>
          <w:rFonts w:ascii="Times New Roman" w:hAnsi="Times New Roman" w:cs="Times New Roman"/>
          <w:sz w:val="24"/>
          <w:szCs w:val="24"/>
        </w:rPr>
        <w:t xml:space="preserve"> most populous country in the world and the 2</w:t>
      </w:r>
      <w:r w:rsidRPr="00A05137">
        <w:rPr>
          <w:rFonts w:ascii="Times New Roman" w:hAnsi="Times New Roman" w:cs="Times New Roman"/>
          <w:sz w:val="24"/>
          <w:szCs w:val="24"/>
          <w:vertAlign w:val="superscript"/>
        </w:rPr>
        <w:t>nd</w:t>
      </w:r>
      <w:r w:rsidRPr="00A05137">
        <w:rPr>
          <w:rFonts w:ascii="Times New Roman" w:hAnsi="Times New Roman" w:cs="Times New Roman"/>
          <w:sz w:val="24"/>
          <w:szCs w:val="24"/>
        </w:rPr>
        <w:t xml:space="preserve"> most populous in Africa, next to Nigeria. </w:t>
      </w:r>
      <w:r w:rsidR="009730A6" w:rsidRPr="00A05137">
        <w:rPr>
          <w:rFonts w:ascii="Times New Roman" w:hAnsi="Times New Roman" w:cs="Times New Roman"/>
          <w:sz w:val="24"/>
          <w:szCs w:val="24"/>
        </w:rPr>
        <w:t>T</w:t>
      </w:r>
      <w:r w:rsidR="009730A6" w:rsidRPr="00A05137">
        <w:rPr>
          <w:rFonts w:ascii="Times New Roman" w:eastAsia="Times New Roman" w:hAnsi="Times New Roman" w:cs="Times New Roman"/>
          <w:sz w:val="24"/>
          <w:szCs w:val="24"/>
        </w:rPr>
        <w:t>he current population growth rate is among the top ten countries in the world and is forecast to grow to over 210 million by 2060. According to UN estimations, life expectancy had improved substantially in recent years with male life expectancy reported to be 56 years and for women 60 years</w:t>
      </w:r>
      <w:r w:rsidR="009730A6" w:rsidRPr="00A05137">
        <w:rPr>
          <w:rFonts w:ascii="Times New Roman" w:hAnsi="Times New Roman" w:cs="Times New Roman"/>
          <w:sz w:val="24"/>
          <w:szCs w:val="24"/>
        </w:rPr>
        <w:t xml:space="preserve">. In terms of age category, about 70% of the people are within youth age category. </w:t>
      </w:r>
      <w:r w:rsidRPr="00A05137">
        <w:rPr>
          <w:rFonts w:ascii="Times New Roman" w:hAnsi="Times New Roman" w:cs="Times New Roman"/>
          <w:sz w:val="24"/>
          <w:szCs w:val="24"/>
        </w:rPr>
        <w:t xml:space="preserve">It is </w:t>
      </w:r>
      <w:r w:rsidRPr="00A05137">
        <w:rPr>
          <w:rFonts w:ascii="Times New Roman" w:eastAsia="Times New Roman" w:hAnsi="Times New Roman" w:cs="Times New Roman"/>
          <w:sz w:val="24"/>
          <w:szCs w:val="24"/>
        </w:rPr>
        <w:t>the most populous</w:t>
      </w:r>
      <w:r w:rsidRPr="00A05137">
        <w:rPr>
          <w:rFonts w:ascii="Times New Roman" w:hAnsi="Times New Roman" w:cs="Times New Roman"/>
          <w:sz w:val="24"/>
          <w:szCs w:val="24"/>
        </w:rPr>
        <w:t xml:space="preserve"> landlocked country in the world with area of about 1.1 million square kilometers. </w:t>
      </w:r>
      <w:r w:rsidR="009730A6" w:rsidRPr="00A05137">
        <w:rPr>
          <w:rFonts w:ascii="Times New Roman" w:hAnsi="Times New Roman" w:cs="Times New Roman"/>
          <w:sz w:val="24"/>
          <w:szCs w:val="24"/>
        </w:rPr>
        <w:t>However, its proximity to the Middle East and Europe, together with its easy access to the major ports of the region, enhances its international trade</w:t>
      </w:r>
      <w:r w:rsidR="009730A6" w:rsidRPr="00A05137">
        <w:rPr>
          <w:rFonts w:ascii="Times New Roman" w:hAnsi="Times New Roman" w:cs="Times New Roman"/>
        </w:rPr>
        <w:t>.</w:t>
      </w:r>
      <w:r w:rsidR="000E6B52">
        <w:rPr>
          <w:rFonts w:ascii="Times New Roman" w:hAnsi="Times New Roman" w:cs="Times New Roman"/>
        </w:rPr>
        <w:t xml:space="preserve"> Provided the recognition that EKTTS has in the knowledge and Technology transfer effort so far, the factors mentioned above are fertile grounds for resources mobilization efforts of EKTTS. </w:t>
      </w:r>
      <w:r w:rsidR="009730A6" w:rsidRPr="00A05137">
        <w:t xml:space="preserve"> </w:t>
      </w:r>
    </w:p>
    <w:p w:rsidR="00F03E86" w:rsidRPr="0045225C" w:rsidRDefault="00F03E86" w:rsidP="0045225C">
      <w:pPr>
        <w:pStyle w:val="NoSpacing"/>
        <w:jc w:val="both"/>
        <w:rPr>
          <w:rFonts w:ascii="Times New Roman" w:hAnsi="Times New Roman" w:cs="Times New Roman"/>
          <w:color w:val="202122"/>
          <w:sz w:val="24"/>
          <w:szCs w:val="24"/>
        </w:rPr>
      </w:pPr>
      <w:r w:rsidRPr="0045225C">
        <w:rPr>
          <w:rFonts w:ascii="Times New Roman" w:hAnsi="Times New Roman" w:cs="Times New Roman"/>
          <w:sz w:val="24"/>
          <w:szCs w:val="24"/>
        </w:rPr>
        <w:t>The predominant climate type of Ethiopia is tropical monsoon, with wide topographic-induced variation. The Ethiopian highlands cover most of the country and have a climate which is generally considerably cooler than other regions at similar proximity to the Equator. Ethiopia is vulnerable to many of the effects of climate change. These include increases in temperature and changes in precipitation. Climate change in these forms threatens food security and the economy, which is agriculture based. Many Ethiopians have been forced to leave their homes and travel as far as the Gulf, Southern Africa and Europe</w:t>
      </w:r>
      <w:r w:rsidRPr="0045225C">
        <w:rPr>
          <w:rFonts w:ascii="Times New Roman" w:hAnsi="Times New Roman" w:cs="Times New Roman"/>
          <w:color w:val="202122"/>
          <w:sz w:val="24"/>
          <w:szCs w:val="24"/>
        </w:rPr>
        <w:t xml:space="preserve">. </w:t>
      </w:r>
    </w:p>
    <w:p w:rsidR="000E6B52" w:rsidRPr="0045225C" w:rsidRDefault="00F03E86" w:rsidP="0045225C">
      <w:pPr>
        <w:pStyle w:val="NoSpacing"/>
        <w:jc w:val="both"/>
        <w:rPr>
          <w:rFonts w:ascii="Times New Roman" w:hAnsi="Times New Roman" w:cs="Times New Roman"/>
          <w:sz w:val="24"/>
          <w:szCs w:val="24"/>
          <w:shd w:val="clear" w:color="auto" w:fill="FFFFFF"/>
        </w:rPr>
      </w:pPr>
      <w:r w:rsidRPr="0045225C">
        <w:rPr>
          <w:rFonts w:ascii="Times New Roman" w:hAnsi="Times New Roman" w:cs="Times New Roman"/>
          <w:sz w:val="24"/>
          <w:szCs w:val="24"/>
        </w:rPr>
        <w:t xml:space="preserve">After the down fall of the military regime known as </w:t>
      </w:r>
      <w:proofErr w:type="spellStart"/>
      <w:r w:rsidRPr="0045225C">
        <w:rPr>
          <w:rFonts w:ascii="Times New Roman" w:hAnsi="Times New Roman" w:cs="Times New Roman"/>
          <w:sz w:val="24"/>
          <w:szCs w:val="24"/>
        </w:rPr>
        <w:t>Derg</w:t>
      </w:r>
      <w:proofErr w:type="spellEnd"/>
      <w:r w:rsidRPr="0045225C">
        <w:rPr>
          <w:rFonts w:ascii="Times New Roman" w:hAnsi="Times New Roman" w:cs="Times New Roman"/>
          <w:sz w:val="24"/>
          <w:szCs w:val="24"/>
        </w:rPr>
        <w:t xml:space="preserve"> in 1991, and the coming to power of the Ethiopian People’s Revolutionary Front (EPRDF), the country’s governance adopted ethnic based federalism with a new constitution. The federal system devolving significant powers to regional ethnically based authorities. Ethiopia today has eleven semi-autonomous administrative regions that have the power to raise and spend their own revenues. Under the ethnic federal system, </w:t>
      </w:r>
      <w:r w:rsidRPr="0045225C">
        <w:rPr>
          <w:rFonts w:ascii="Times New Roman" w:hAnsi="Times New Roman" w:cs="Times New Roman"/>
          <w:sz w:val="24"/>
          <w:szCs w:val="24"/>
          <w:shd w:val="clear" w:color="auto" w:fill="FFFFFF"/>
        </w:rPr>
        <w:t>Ethiopia has suffered from prolonged and unsolved inter-ethnic clashes and political instability. From 2018, when reformists took power from within EPRDF, regional and ethnically based factions carried out armed attacks in multiple on-going wars throughout Ethiopia.</w:t>
      </w:r>
      <w:r w:rsidR="001D2170" w:rsidRPr="0045225C">
        <w:rPr>
          <w:rFonts w:ascii="Times New Roman" w:hAnsi="Times New Roman" w:cs="Times New Roman"/>
          <w:sz w:val="24"/>
          <w:szCs w:val="24"/>
          <w:shd w:val="clear" w:color="auto" w:fill="FFFFFF"/>
        </w:rPr>
        <w:t xml:space="preserve"> The conflict in the northern part of the country has highly </w:t>
      </w:r>
      <w:r w:rsidR="000E6B52" w:rsidRPr="0045225C">
        <w:rPr>
          <w:rFonts w:ascii="Times New Roman" w:hAnsi="Times New Roman" w:cs="Times New Roman"/>
          <w:sz w:val="24"/>
          <w:szCs w:val="24"/>
          <w:shd w:val="clear" w:color="auto" w:fill="FFFFFF"/>
        </w:rPr>
        <w:t>devastated</w:t>
      </w:r>
      <w:r w:rsidR="001D2170" w:rsidRPr="0045225C">
        <w:rPr>
          <w:rFonts w:ascii="Times New Roman" w:hAnsi="Times New Roman" w:cs="Times New Roman"/>
          <w:sz w:val="24"/>
          <w:szCs w:val="24"/>
          <w:shd w:val="clear" w:color="auto" w:fill="FFFFFF"/>
        </w:rPr>
        <w:t xml:space="preserve"> the lives and livelihoods as well as the infrastructure of the regions. People are internally displaced in millions, schools, hospitals, and other public good has been devastated and calling for the actors’ interventions especially after the peace deal period. </w:t>
      </w:r>
      <w:r w:rsidR="000E6B52" w:rsidRPr="0045225C">
        <w:rPr>
          <w:rFonts w:ascii="Times New Roman" w:hAnsi="Times New Roman" w:cs="Times New Roman"/>
          <w:sz w:val="24"/>
          <w:szCs w:val="24"/>
          <w:shd w:val="clear" w:color="auto" w:fill="FFFFFF"/>
        </w:rPr>
        <w:t xml:space="preserve">The situation calls for interventions of EKTTS. </w:t>
      </w:r>
    </w:p>
    <w:p w:rsidR="00F03E86" w:rsidRPr="0045225C" w:rsidRDefault="00F03E86"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In post-1995 regime, Ethiopia's politics has been liberalized which promotes all-encompassing reforms to the country. The economy is based on mixed, market-oriented principles. Ethiopia is considered an emerging Power and a Developing country, having the fastest economic growth in Sub-Saharan African countries because of the Foreign Direct Investment in expansion of agricultural and manufacturing industries. According to the IMF, Ethiopia was one of the fastest growing economies in the world, registering over 10% economic growth from 2004 through 2009. It was the fastest-growing non-oil-dependent African economy in the years 2007 and 2008.In 2015, the World Bank highlighted that Ethiopia had witnessed rapid economic growth with real domestic product (GDP) growth averaging 10.9% between 2004 and 2014. </w:t>
      </w:r>
    </w:p>
    <w:p w:rsidR="00F03E86" w:rsidRPr="0045225C" w:rsidRDefault="00F03E86" w:rsidP="0045225C">
      <w:pPr>
        <w:pStyle w:val="NoSpacing"/>
        <w:jc w:val="both"/>
        <w:rPr>
          <w:rFonts w:ascii="Times New Roman" w:hAnsi="Times New Roman" w:cs="Times New Roman"/>
          <w:color w:val="202122"/>
          <w:sz w:val="24"/>
          <w:szCs w:val="24"/>
        </w:rPr>
      </w:pPr>
      <w:r w:rsidRPr="0045225C">
        <w:rPr>
          <w:rFonts w:ascii="Times New Roman" w:hAnsi="Times New Roman" w:cs="Times New Roman"/>
          <w:sz w:val="24"/>
          <w:szCs w:val="24"/>
        </w:rPr>
        <w:lastRenderedPageBreak/>
        <w:t>However, in terms of per-capita and human development index the country is regarded as poor with high rates of poverty, poor respect for human rights, and literacy rate of only 49%. Agriculture is the largest economic sector in Ethiopia, accounting for 36% of the country’s gross domestic product as of 2020. In 2008 and 2011, Ethiopia's growth performance and considerable development gains were challenged by high inflation and a difficult balance of payment situation. Inflation surged to 40% in August 2011 because of loose monetary policy, large civil service wage increase in early 2011, and high food prices. For 2011–12, end-year inflation was projected to be about 22%, and single digit inflation is projected in 2012–13 with the implementation of tight monetary and fiscal policies. In spite of fast growth in recent years, GDP per capita is one of the lowest in the world, and the economy faces a number of serious structural problems. However, with a focused investment in public infrastructure and industrial parks, Ethiopia's economy is addressing its structural problems to become a hub for light manufacturing in Africa. In 2019 a law was passed allowing expatriate Ethiopians to invest in Ethiopia's financial service industry</w:t>
      </w:r>
      <w:r w:rsidR="00455A6C" w:rsidRPr="0045225C">
        <w:rPr>
          <w:rFonts w:ascii="Times New Roman" w:hAnsi="Times New Roman" w:cs="Times New Roman"/>
          <w:color w:val="202122"/>
          <w:sz w:val="24"/>
          <w:szCs w:val="24"/>
        </w:rPr>
        <w:t xml:space="preserve">. </w:t>
      </w:r>
    </w:p>
    <w:p w:rsidR="00F03E86" w:rsidRPr="0045225C" w:rsidRDefault="00F03E86" w:rsidP="0045225C">
      <w:pPr>
        <w:pStyle w:val="NoSpacing"/>
        <w:jc w:val="both"/>
        <w:rPr>
          <w:rFonts w:ascii="Times New Roman" w:hAnsi="Times New Roman" w:cs="Times New Roman"/>
          <w:color w:val="202122"/>
          <w:sz w:val="24"/>
          <w:szCs w:val="24"/>
        </w:rPr>
      </w:pPr>
      <w:r w:rsidRPr="0045225C">
        <w:rPr>
          <w:rFonts w:ascii="Times New Roman" w:hAnsi="Times New Roman" w:cs="Times New Roman"/>
          <w:color w:val="202122"/>
          <w:sz w:val="24"/>
          <w:szCs w:val="24"/>
        </w:rPr>
        <w:t xml:space="preserve">Still agriculture constitutes around 85% of the </w:t>
      </w:r>
      <w:r w:rsidR="001D2170" w:rsidRPr="0045225C">
        <w:rPr>
          <w:rFonts w:ascii="Times New Roman" w:hAnsi="Times New Roman" w:cs="Times New Roman"/>
          <w:color w:val="202122"/>
          <w:sz w:val="24"/>
          <w:szCs w:val="24"/>
        </w:rPr>
        <w:t>labor</w:t>
      </w:r>
      <w:r w:rsidRPr="0045225C">
        <w:rPr>
          <w:rFonts w:ascii="Times New Roman" w:hAnsi="Times New Roman" w:cs="Times New Roman"/>
          <w:color w:val="202122"/>
          <w:sz w:val="24"/>
          <w:szCs w:val="24"/>
        </w:rPr>
        <w:t xml:space="preserve"> force. However, the service sector represents the largest portion of the GDP. Many other economic activities depend on agriculture, including marketing, processing, and export of agricultural products. Production is overwhelmingly by small-scale farmers and enterprises, and a large part of commodity exports are provided by the small agricultural cash-crop sector. </w:t>
      </w:r>
    </w:p>
    <w:p w:rsidR="00F03E86" w:rsidRPr="0045225C" w:rsidRDefault="00F03E86"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Despite the increase in gross enrolment, increase in literacy arte, increase in the public and private education institutions, a lot remains to </w:t>
      </w:r>
      <w:r w:rsidR="009A34E7" w:rsidRPr="0045225C">
        <w:rPr>
          <w:rFonts w:ascii="Times New Roman" w:hAnsi="Times New Roman" w:cs="Times New Roman"/>
          <w:sz w:val="24"/>
          <w:szCs w:val="24"/>
        </w:rPr>
        <w:t>b</w:t>
      </w:r>
      <w:r w:rsidRPr="0045225C">
        <w:rPr>
          <w:rFonts w:ascii="Times New Roman" w:hAnsi="Times New Roman" w:cs="Times New Roman"/>
          <w:sz w:val="24"/>
          <w:szCs w:val="24"/>
        </w:rPr>
        <w:t>e done in the education sector. Though the growth in quantitative terms is appreciably good, the quality of education</w:t>
      </w:r>
      <w:r w:rsidR="009A34E7" w:rsidRPr="0045225C">
        <w:rPr>
          <w:rFonts w:ascii="Times New Roman" w:hAnsi="Times New Roman" w:cs="Times New Roman"/>
          <w:sz w:val="24"/>
          <w:szCs w:val="24"/>
        </w:rPr>
        <w:t xml:space="preserve"> is still questionable. </w:t>
      </w:r>
      <w:r w:rsidRPr="0045225C">
        <w:rPr>
          <w:rFonts w:ascii="Times New Roman" w:hAnsi="Times New Roman" w:cs="Times New Roman"/>
          <w:sz w:val="24"/>
          <w:szCs w:val="24"/>
        </w:rPr>
        <w:t>In an endeavor to improve the quality of education, the government has no more builds additional universities</w:t>
      </w:r>
      <w:r w:rsidR="009A34E7" w:rsidRPr="0045225C">
        <w:rPr>
          <w:rFonts w:ascii="Times New Roman" w:hAnsi="Times New Roman" w:cs="Times New Roman"/>
          <w:sz w:val="24"/>
          <w:szCs w:val="24"/>
        </w:rPr>
        <w:t>, rather focuses to the quality improvement. Here, a</w:t>
      </w:r>
      <w:r w:rsidRPr="0045225C">
        <w:rPr>
          <w:rFonts w:ascii="Times New Roman" w:hAnsi="Times New Roman" w:cs="Times New Roman"/>
          <w:sz w:val="24"/>
          <w:szCs w:val="24"/>
        </w:rPr>
        <w:t xml:space="preserve">mong others, education materials supply such as </w:t>
      </w:r>
      <w:r w:rsidR="009A34E7" w:rsidRPr="0045225C">
        <w:rPr>
          <w:rFonts w:ascii="Times New Roman" w:hAnsi="Times New Roman" w:cs="Times New Roman"/>
          <w:sz w:val="24"/>
          <w:szCs w:val="24"/>
        </w:rPr>
        <w:t>b</w:t>
      </w:r>
      <w:r w:rsidRPr="0045225C">
        <w:rPr>
          <w:rFonts w:ascii="Times New Roman" w:hAnsi="Times New Roman" w:cs="Times New Roman"/>
          <w:sz w:val="24"/>
          <w:szCs w:val="24"/>
        </w:rPr>
        <w:t xml:space="preserve">ooks and technological materials need a concerted effort by all. Besides, the destruction of education buildings and internal facilities has been destroyed due to the conflict in the northern part of the country. </w:t>
      </w:r>
    </w:p>
    <w:p w:rsidR="00F03E86" w:rsidRPr="0045225C" w:rsidRDefault="0045225C"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ab/>
      </w:r>
    </w:p>
    <w:p w:rsidR="00F03E86" w:rsidRPr="0045225C" w:rsidRDefault="00F03E86"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Science and technology in Ethiopia is progressing. The Ethiopian Space Science and Technology is responsible for conducting multifaceted tasks regarding space and technology. In addition, Ethiopia also launched 70 kg ET-RSS1 multi-spectral remote sensing satellite in December 2019. The satellite is to provide all the necessary data on changes in climate and weather-related phenomena that would be used for the country's key targets in agriculture, forestry as well as natural resources protection initiatives. By January 2020, satellite manufacturing, assembling, integrating and testing began. The main observatory called </w:t>
      </w:r>
      <w:proofErr w:type="spellStart"/>
      <w:r w:rsidRPr="0045225C">
        <w:rPr>
          <w:rFonts w:ascii="Times New Roman" w:hAnsi="Times New Roman" w:cs="Times New Roman"/>
          <w:sz w:val="24"/>
          <w:szCs w:val="24"/>
        </w:rPr>
        <w:t>Entoto</w:t>
      </w:r>
      <w:proofErr w:type="spellEnd"/>
      <w:r w:rsidRPr="0045225C">
        <w:rPr>
          <w:rFonts w:ascii="Times New Roman" w:hAnsi="Times New Roman" w:cs="Times New Roman"/>
          <w:sz w:val="24"/>
          <w:szCs w:val="24"/>
        </w:rPr>
        <w:t xml:space="preserve"> Observatory and Space Science Research Center (EORC) allocated space programs. The Ethiopian Biotechnology Institute is a part of Scientific Research &amp; Development Services Industry, responsible for environmental and climate conservation. Numerous profound scientists have contributed degree of honors and reputations. Ethiopia was ranked 126th in the Global innovation Index in 2021. Such effort has to be supported by all concerned. </w:t>
      </w:r>
    </w:p>
    <w:p w:rsidR="00F03E86" w:rsidRPr="0045225C" w:rsidRDefault="00F03E86" w:rsidP="0045225C">
      <w:pPr>
        <w:pStyle w:val="NoSpacing"/>
        <w:jc w:val="both"/>
        <w:rPr>
          <w:rFonts w:ascii="Times New Roman" w:hAnsi="Times New Roman" w:cs="Times New Roman"/>
          <w:sz w:val="24"/>
          <w:szCs w:val="24"/>
        </w:rPr>
      </w:pPr>
    </w:p>
    <w:p w:rsidR="00F03E86" w:rsidRPr="0045225C" w:rsidRDefault="00F03E86"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Brain drain associated with globalization is said to affect the country, with many educated professionals leaving Ethiopia for better economic opportunities in the West. Ethiopia's main health problems are said to be communicable (contagious) diseases worsened by poor sanitation and malnutrition. These problems are exacerbated by the shortage of trained doctors and nurses and health facilities. The state of public health is considerably better in the cities. Birth rates, infant mortality rates, and death rates are lower in cities than in rural areas due to better access to education, medicines, and hospitals. Life expectancy is better in cities compared to rural areas. As in other parts of Africa, there has been a steady migration of people towards the cities in hopes of better living conditions. The most affected people by HIV/AIDS are poor communities and women, due to lack of health education, empowerment, awareness and lack of social well-being. Only a minority of Ethiopians are born in hospitals, while most are born in rural households. Those who are expected to give birth at home have elderly women serve as midwives who assist with the delivery. The WHO estimates that a majority of maternal fatalities and disabilities could be prevented if deliveries were to take place at well-equipped health centers with adequately trained staff. The low availability of health-care professionals with modern medical training, together with lack of funds for medical services, leads to the preponderance of less-reliable traditional healers that use home-based therapies to heal common ailments. </w:t>
      </w:r>
    </w:p>
    <w:p w:rsidR="00F03E86" w:rsidRPr="0045225C" w:rsidRDefault="00F03E86" w:rsidP="0045225C">
      <w:pPr>
        <w:pStyle w:val="NoSpacing"/>
        <w:jc w:val="both"/>
        <w:rPr>
          <w:rFonts w:ascii="Times New Roman" w:hAnsi="Times New Roman" w:cs="Times New Roman"/>
          <w:sz w:val="24"/>
          <w:szCs w:val="24"/>
        </w:rPr>
      </w:pPr>
    </w:p>
    <w:p w:rsidR="00F03E86" w:rsidRPr="0045225C" w:rsidRDefault="00F03E86"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lastRenderedPageBreak/>
        <w:t xml:space="preserve">The Government of the Federal Republic of Ethiopia is signatory to various international conventions and treaties that protect the rights of women and children. Its constitution provides for the fundamental rights and freedoms for women. There is an attempt being made to raise the social and economic status of women through eliminating all legal and customary practices, which hinder women's equal participation in society and undermine their social status. The National Mental Health Strategy, published in 2012, introduced the development of policy designed to improve mental health care in Ethiopia. This strategy mandated that mental health be integrated into the primary health care system. However, the success of the National Mental Health Strategy has been limited. For example, the burden of depression is estimated to have increased 34.2% from 2007 to 2017. Furthermore, the prevalence of stigmatizing attitudes, inadequate leadership and co-ordination of efforts, as well as a lack of mental health awareness in the general population, all remain as obstacles to successful mental health care. </w:t>
      </w:r>
    </w:p>
    <w:p w:rsidR="00F03E86" w:rsidRPr="0045225C" w:rsidRDefault="00F03E86"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Civil Society Organizations (CSOs) or the Non-Governmental Organizations (national and International), began to appear in Ethiopia around late 1960s, when there were only traditional associations such as </w:t>
      </w:r>
      <w:proofErr w:type="spellStart"/>
      <w:r w:rsidRPr="0045225C">
        <w:rPr>
          <w:rFonts w:ascii="Times New Roman" w:hAnsi="Times New Roman" w:cs="Times New Roman"/>
          <w:sz w:val="24"/>
          <w:szCs w:val="24"/>
        </w:rPr>
        <w:t>Idirs</w:t>
      </w:r>
      <w:proofErr w:type="spellEnd"/>
      <w:r w:rsidRPr="0045225C">
        <w:rPr>
          <w:rFonts w:ascii="Times New Roman" w:hAnsi="Times New Roman" w:cs="Times New Roman"/>
          <w:sz w:val="24"/>
          <w:szCs w:val="24"/>
        </w:rPr>
        <w:t xml:space="preserve">, </w:t>
      </w:r>
      <w:proofErr w:type="spellStart"/>
      <w:r w:rsidRPr="0045225C">
        <w:rPr>
          <w:rFonts w:ascii="Times New Roman" w:hAnsi="Times New Roman" w:cs="Times New Roman"/>
          <w:sz w:val="24"/>
          <w:szCs w:val="24"/>
        </w:rPr>
        <w:t>Iqubs</w:t>
      </w:r>
      <w:proofErr w:type="spellEnd"/>
      <w:r w:rsidRPr="0045225C">
        <w:rPr>
          <w:rFonts w:ascii="Times New Roman" w:hAnsi="Times New Roman" w:cs="Times New Roman"/>
          <w:sz w:val="24"/>
          <w:szCs w:val="24"/>
        </w:rPr>
        <w:t xml:space="preserve">, </w:t>
      </w:r>
      <w:proofErr w:type="spellStart"/>
      <w:r w:rsidRPr="0045225C">
        <w:rPr>
          <w:rFonts w:ascii="Times New Roman" w:hAnsi="Times New Roman" w:cs="Times New Roman"/>
          <w:sz w:val="24"/>
          <w:szCs w:val="24"/>
        </w:rPr>
        <w:t>Senbetes</w:t>
      </w:r>
      <w:proofErr w:type="spellEnd"/>
      <w:r w:rsidRPr="0045225C">
        <w:rPr>
          <w:rFonts w:ascii="Times New Roman" w:hAnsi="Times New Roman" w:cs="Times New Roman"/>
          <w:sz w:val="24"/>
          <w:szCs w:val="24"/>
        </w:rPr>
        <w:t xml:space="preserve">, </w:t>
      </w:r>
      <w:proofErr w:type="spellStart"/>
      <w:r w:rsidRPr="0045225C">
        <w:rPr>
          <w:rFonts w:ascii="Times New Roman" w:hAnsi="Times New Roman" w:cs="Times New Roman"/>
          <w:sz w:val="24"/>
          <w:szCs w:val="24"/>
        </w:rPr>
        <w:t>Afoshas</w:t>
      </w:r>
      <w:proofErr w:type="spellEnd"/>
      <w:r w:rsidRPr="0045225C">
        <w:rPr>
          <w:rFonts w:ascii="Times New Roman" w:hAnsi="Times New Roman" w:cs="Times New Roman"/>
          <w:sz w:val="24"/>
          <w:szCs w:val="24"/>
        </w:rPr>
        <w:t xml:space="preserve">, </w:t>
      </w:r>
      <w:proofErr w:type="spellStart"/>
      <w:r w:rsidRPr="0045225C">
        <w:rPr>
          <w:rFonts w:ascii="Times New Roman" w:hAnsi="Times New Roman" w:cs="Times New Roman"/>
          <w:sz w:val="24"/>
          <w:szCs w:val="24"/>
        </w:rPr>
        <w:t>Debos</w:t>
      </w:r>
      <w:proofErr w:type="spellEnd"/>
      <w:r w:rsidRPr="0045225C">
        <w:rPr>
          <w:rFonts w:ascii="Times New Roman" w:hAnsi="Times New Roman" w:cs="Times New Roman"/>
          <w:sz w:val="24"/>
          <w:szCs w:val="24"/>
        </w:rPr>
        <w:t xml:space="preserve">, </w:t>
      </w:r>
      <w:proofErr w:type="spellStart"/>
      <w:r w:rsidRPr="0045225C">
        <w:rPr>
          <w:rFonts w:ascii="Times New Roman" w:hAnsi="Times New Roman" w:cs="Times New Roman"/>
          <w:sz w:val="24"/>
          <w:szCs w:val="24"/>
        </w:rPr>
        <w:t>Wonfels</w:t>
      </w:r>
      <w:proofErr w:type="spellEnd"/>
      <w:r w:rsidRPr="0045225C">
        <w:rPr>
          <w:rFonts w:ascii="Times New Roman" w:hAnsi="Times New Roman" w:cs="Times New Roman"/>
          <w:sz w:val="24"/>
          <w:szCs w:val="24"/>
        </w:rPr>
        <w:t xml:space="preserve"> and similar others depending on the different cultures of the people. The purposes of these traditional associations vary depending on their goals. But they are all formed to meet their demands that are not supplied by the government or the market. More specifically, the international CSOs/NGOs trace their Ethiopian roots to the catastrophic famine of 1973–74 and 1984–85. The purposes of these early NGOs were overwhelmingly to respond to the needs of the drought induced disaster affected population in the northern part of Ethiopia. Also, the local church-affiliated agencies played a very significant role in these operations (Jeffrey Clark, 2000).</w:t>
      </w:r>
      <w:r w:rsidR="009A34E7" w:rsidRPr="0045225C">
        <w:rPr>
          <w:rFonts w:ascii="Times New Roman" w:hAnsi="Times New Roman" w:cs="Times New Roman"/>
          <w:sz w:val="24"/>
          <w:szCs w:val="24"/>
        </w:rPr>
        <w:t xml:space="preserve"> </w:t>
      </w:r>
      <w:r w:rsidRPr="0045225C">
        <w:rPr>
          <w:rFonts w:ascii="Times New Roman" w:hAnsi="Times New Roman" w:cs="Times New Roman"/>
          <w:sz w:val="24"/>
          <w:szCs w:val="24"/>
        </w:rPr>
        <w:t xml:space="preserve">As time goes and the drought/flood indicted disasters occurrence continued unabated, the need for emergency relief continued, the occurrence of such disasters increased in frequency from once in every ten years to the current frequency of almost every other years. Moreover, associated with the advent of the regime change in 1991 which seemed to expand the political landscape of the country, comes the citizens right to organize them for a purpose, due to which the number of CSOs increased dramatically. As one can deduce, the need to govern the operations of these CSOs arose, as the existed guidelines for managing those operating on relief and rehabilitation can no more serve the new comers that also intend to operate other than the relief and rehabilitation operations. Thus, by 1995, the government provided </w:t>
      </w:r>
      <w:r w:rsidRPr="0045225C">
        <w:rPr>
          <w:rFonts w:ascii="Times New Roman" w:hAnsi="Times New Roman" w:cs="Times New Roman"/>
          <w:i/>
          <w:iCs/>
          <w:sz w:val="24"/>
          <w:szCs w:val="24"/>
        </w:rPr>
        <w:t>Guidelines for NGO Operations to</w:t>
      </w:r>
      <w:r w:rsidRPr="0045225C">
        <w:rPr>
          <w:rFonts w:ascii="Times New Roman" w:hAnsi="Times New Roman" w:cs="Times New Roman"/>
          <w:sz w:val="24"/>
          <w:szCs w:val="24"/>
        </w:rPr>
        <w:t xml:space="preserve"> classify groups and provide guidance on the priority areas for NGO programming. The areas designated were broad and included agriculture, environment, education, health, women’s empowerment, infrastructure, and the like. Relief and rehabilitation remained areas of authorized operations for NGOs, but the provision of relief commodities was subject to control (Jeffrey Clark, 2000).</w:t>
      </w:r>
    </w:p>
    <w:p w:rsidR="00F03E86" w:rsidRPr="0045225C" w:rsidRDefault="00F03E86" w:rsidP="0045225C">
      <w:pPr>
        <w:pStyle w:val="NoSpacing"/>
        <w:jc w:val="both"/>
        <w:rPr>
          <w:rFonts w:ascii="Times New Roman" w:eastAsia="Times New Roman" w:hAnsi="Times New Roman" w:cs="Times New Roman"/>
          <w:sz w:val="24"/>
          <w:szCs w:val="24"/>
        </w:rPr>
      </w:pPr>
    </w:p>
    <w:p w:rsidR="001C36F3" w:rsidRPr="00F03E86" w:rsidRDefault="00F03E86" w:rsidP="0045225C">
      <w:pPr>
        <w:pStyle w:val="NoSpacing"/>
        <w:jc w:val="both"/>
      </w:pPr>
      <w:r w:rsidRPr="0045225C">
        <w:rPr>
          <w:rFonts w:ascii="Times New Roman" w:hAnsi="Times New Roman" w:cs="Times New Roman"/>
          <w:sz w:val="24"/>
          <w:szCs w:val="24"/>
        </w:rPr>
        <w:t xml:space="preserve">Despite the limitations of the 1995 </w:t>
      </w:r>
      <w:r w:rsidRPr="0045225C">
        <w:rPr>
          <w:rFonts w:ascii="Times New Roman" w:hAnsi="Times New Roman" w:cs="Times New Roman"/>
          <w:i/>
          <w:iCs/>
          <w:sz w:val="24"/>
          <w:szCs w:val="24"/>
        </w:rPr>
        <w:t xml:space="preserve">Guidelines for NGO Operations, </w:t>
      </w:r>
      <w:r w:rsidRPr="0045225C">
        <w:rPr>
          <w:rFonts w:ascii="Times New Roman" w:hAnsi="Times New Roman" w:cs="Times New Roman"/>
          <w:sz w:val="24"/>
          <w:szCs w:val="24"/>
        </w:rPr>
        <w:t>the NGOs continued their operations. However, as the days went by, the government policy that broadened the political landscape and facilitated the human and democratic rights exercised by the citizens, supported by the CSOs, the government becomes unhappy as it seem to lead the change of the government through fair elections.</w:t>
      </w:r>
      <w:r w:rsidR="009A34E7" w:rsidRPr="0045225C">
        <w:rPr>
          <w:rFonts w:ascii="Times New Roman" w:hAnsi="Times New Roman" w:cs="Times New Roman"/>
          <w:sz w:val="24"/>
          <w:szCs w:val="24"/>
        </w:rPr>
        <w:t xml:space="preserve"> </w:t>
      </w:r>
      <w:r w:rsidRPr="0045225C">
        <w:rPr>
          <w:rFonts w:ascii="Times New Roman" w:hAnsi="Times New Roman" w:cs="Times New Roman"/>
          <w:sz w:val="24"/>
          <w:szCs w:val="24"/>
        </w:rPr>
        <w:t>Thus, due to the high involvement of the CSOs in promoting the citizens’ rights, the government enacted a new CSOs law in 2009</w:t>
      </w:r>
      <w:r w:rsidR="009A34E7" w:rsidRPr="0045225C">
        <w:rPr>
          <w:rFonts w:ascii="Times New Roman" w:hAnsi="Times New Roman" w:cs="Times New Roman"/>
          <w:sz w:val="24"/>
          <w:szCs w:val="24"/>
        </w:rPr>
        <w:t xml:space="preserve">, which </w:t>
      </w:r>
      <w:r w:rsidR="005F512D" w:rsidRPr="0045225C">
        <w:rPr>
          <w:rFonts w:ascii="Times New Roman" w:hAnsi="Times New Roman" w:cs="Times New Roman"/>
          <w:sz w:val="24"/>
          <w:szCs w:val="24"/>
        </w:rPr>
        <w:t xml:space="preserve">placed </w:t>
      </w:r>
      <w:r w:rsidRPr="0045225C">
        <w:rPr>
          <w:rFonts w:ascii="Times New Roman" w:hAnsi="Times New Roman" w:cs="Times New Roman"/>
          <w:sz w:val="24"/>
          <w:szCs w:val="24"/>
        </w:rPr>
        <w:t>excessive restrictions on the work of human right organizations.</w:t>
      </w:r>
      <w:r w:rsidR="005F512D" w:rsidRPr="0045225C">
        <w:rPr>
          <w:rFonts w:ascii="Times New Roman" w:hAnsi="Times New Roman" w:cs="Times New Roman"/>
          <w:sz w:val="24"/>
          <w:szCs w:val="24"/>
        </w:rPr>
        <w:t xml:space="preserve"> The law has been highly criticized by the CSOs and the public at large for it highly restrictive nature. The reform </w:t>
      </w:r>
      <w:r w:rsidRPr="0045225C">
        <w:rPr>
          <w:rFonts w:ascii="Times New Roman" w:hAnsi="Times New Roman" w:cs="Times New Roman"/>
          <w:sz w:val="24"/>
          <w:szCs w:val="24"/>
        </w:rPr>
        <w:t>action</w:t>
      </w:r>
      <w:r w:rsidR="005F512D" w:rsidRPr="0045225C">
        <w:rPr>
          <w:rFonts w:ascii="Times New Roman" w:hAnsi="Times New Roman" w:cs="Times New Roman"/>
          <w:sz w:val="24"/>
          <w:szCs w:val="24"/>
        </w:rPr>
        <w:t xml:space="preserve"> of the government which started in 2018 has changed the political land escape for the better. </w:t>
      </w:r>
      <w:r w:rsidRPr="0045225C">
        <w:rPr>
          <w:rFonts w:ascii="Times New Roman" w:hAnsi="Times New Roman" w:cs="Times New Roman"/>
          <w:sz w:val="24"/>
          <w:szCs w:val="24"/>
        </w:rPr>
        <w:t xml:space="preserve">Thus, tor Ethiopian civil society, 2019 has been a new beginning. In 2019 the government had amended the CSOs law </w:t>
      </w:r>
      <w:r w:rsidR="005F512D" w:rsidRPr="0045225C">
        <w:rPr>
          <w:rFonts w:ascii="Times New Roman" w:hAnsi="Times New Roman" w:cs="Times New Roman"/>
          <w:sz w:val="24"/>
          <w:szCs w:val="24"/>
        </w:rPr>
        <w:t xml:space="preserve">of the 2009 </w:t>
      </w:r>
      <w:r w:rsidRPr="0045225C">
        <w:rPr>
          <w:rFonts w:ascii="Times New Roman" w:hAnsi="Times New Roman" w:cs="Times New Roman"/>
          <w:sz w:val="24"/>
          <w:szCs w:val="24"/>
        </w:rPr>
        <w:t>and promulgated the amendment as proclamation no.1113/2019. This law has not only reversed the limiting provisions of the earlier law, but also included many progressive provisions that enable the operations of the CSOs. Among others, the ne proclamation lifted restrictions on funding CSOs, allowed re-entry of international organizations into Ethiopia. Most importantly, regarding granting operational freedom of the CSOs, the new Proclamation No.1113/2019 provides that a civil society organization shall have the right to engage in any lawful activity to accomplish its objectives. Similarly, Article 63, focusing on resource mobilization and administration, (1) (c) indicates that any organization shall have the right to solicit, receive and utilize funds from any legal source with no limit to attain its objective.  The most important article of the proclamation in relation to fund raising is the one that states the provision that NGOs can establish for-profit entity provided that the income generated so is used for the benefit of the targets for which the NGO stands for.</w:t>
      </w:r>
      <w:r w:rsidRPr="00F03E86">
        <w:t xml:space="preserve"> </w:t>
      </w:r>
    </w:p>
    <w:p w:rsidR="00C84E44" w:rsidRPr="00BB606F" w:rsidRDefault="00C84E44" w:rsidP="00A80AAB">
      <w:pPr>
        <w:pStyle w:val="NoSpacing"/>
        <w:rPr>
          <w:rFonts w:ascii="Times New Roman" w:hAnsi="Times New Roman" w:cs="Times New Roman"/>
          <w:sz w:val="24"/>
          <w:szCs w:val="24"/>
        </w:rPr>
      </w:pPr>
    </w:p>
    <w:p w:rsidR="00BB606F" w:rsidRPr="00BB606F" w:rsidRDefault="00D13689" w:rsidP="0045225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To sum up, according to the PESTLE analysis, there are fertile grounds for EKTTS to strategically design interventions in the issues focus areas that existed and new ones restructuring them as a standalone units or departments of the organization.     </w:t>
      </w:r>
    </w:p>
    <w:p w:rsidR="00A46188" w:rsidRDefault="00EF76CA" w:rsidP="00EF76CA">
      <w:pPr>
        <w:pStyle w:val="Heading3"/>
      </w:pPr>
      <w:bookmarkStart w:id="8" w:name="_Toc126410577"/>
      <w:r w:rsidRPr="00550B65">
        <w:rPr>
          <w:color w:val="auto"/>
        </w:rPr>
        <w:t>2.1.2</w:t>
      </w:r>
      <w:r w:rsidRPr="00550B65">
        <w:rPr>
          <w:color w:val="auto"/>
        </w:rPr>
        <w:tab/>
      </w:r>
      <w:r w:rsidR="004127AF" w:rsidRPr="00550B65">
        <w:rPr>
          <w:color w:val="auto"/>
        </w:rPr>
        <w:t>Stakeholders’ Analysis</w:t>
      </w:r>
      <w:bookmarkEnd w:id="8"/>
      <w:r w:rsidR="004127AF" w:rsidRPr="00550B65">
        <w:rPr>
          <w:color w:val="auto"/>
        </w:rPr>
        <w:t xml:space="preserve"> </w:t>
      </w:r>
    </w:p>
    <w:p w:rsidR="00520C7B"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As per the results of stakeholder analysis, the views and expectations are </w:t>
      </w:r>
      <w:r w:rsidR="004127AF" w:rsidRPr="0045225C">
        <w:rPr>
          <w:rFonts w:ascii="Times New Roman" w:hAnsi="Times New Roman" w:cs="Times New Roman"/>
          <w:sz w:val="24"/>
          <w:szCs w:val="24"/>
        </w:rPr>
        <w:t>summarized</w:t>
      </w:r>
      <w:r w:rsidRPr="0045225C">
        <w:rPr>
          <w:rFonts w:ascii="Times New Roman" w:hAnsi="Times New Roman" w:cs="Times New Roman"/>
          <w:sz w:val="24"/>
          <w:szCs w:val="24"/>
        </w:rPr>
        <w:t xml:space="preserve"> hereunder. The leadership of EKTTS understands and appreciates that there are internal and external factors that can positively or negatively contribute for its performance. There is also a good understanding about the importance of the recognition of the organization for its past performance, extensive partnership and networking</w:t>
      </w:r>
      <w:r w:rsidR="004127AF" w:rsidRPr="0045225C">
        <w:rPr>
          <w:rFonts w:ascii="Times New Roman" w:hAnsi="Times New Roman" w:cs="Times New Roman"/>
          <w:sz w:val="24"/>
          <w:szCs w:val="24"/>
        </w:rPr>
        <w:t>. Stakeholders are comfortable to work with EKTTS as observed during the discussion held. They are of view that i</w:t>
      </w:r>
      <w:r w:rsidRPr="0045225C">
        <w:rPr>
          <w:rFonts w:ascii="Times New Roman" w:hAnsi="Times New Roman" w:cs="Times New Roman"/>
          <w:sz w:val="24"/>
          <w:szCs w:val="24"/>
        </w:rPr>
        <w:t xml:space="preserve">t has </w:t>
      </w:r>
      <w:r w:rsidR="004127AF" w:rsidRPr="0045225C">
        <w:rPr>
          <w:rFonts w:ascii="Times New Roman" w:hAnsi="Times New Roman" w:cs="Times New Roman"/>
          <w:sz w:val="24"/>
          <w:szCs w:val="24"/>
        </w:rPr>
        <w:t>potential sources</w:t>
      </w:r>
      <w:r w:rsidRPr="0045225C">
        <w:rPr>
          <w:rFonts w:ascii="Times New Roman" w:hAnsi="Times New Roman" w:cs="Times New Roman"/>
          <w:sz w:val="24"/>
          <w:szCs w:val="24"/>
        </w:rPr>
        <w:t xml:space="preserve"> for resources mobilization. </w:t>
      </w:r>
      <w:r w:rsidRPr="0045225C">
        <w:rPr>
          <w:rFonts w:ascii="Times New Roman" w:hAnsi="Times New Roman" w:cs="Times New Roman"/>
          <w:bCs/>
          <w:sz w:val="24"/>
          <w:szCs w:val="24"/>
        </w:rPr>
        <w:t>The views held among the members of the general assembly</w:t>
      </w:r>
      <w:r w:rsidR="004127AF" w:rsidRPr="0045225C">
        <w:rPr>
          <w:rFonts w:ascii="Times New Roman" w:hAnsi="Times New Roman" w:cs="Times New Roman"/>
          <w:bCs/>
          <w:sz w:val="24"/>
          <w:szCs w:val="24"/>
        </w:rPr>
        <w:t xml:space="preserve"> </w:t>
      </w:r>
      <w:r w:rsidRPr="0045225C">
        <w:rPr>
          <w:rFonts w:ascii="Times New Roman" w:hAnsi="Times New Roman" w:cs="Times New Roman"/>
          <w:bCs/>
          <w:sz w:val="24"/>
          <w:szCs w:val="24"/>
        </w:rPr>
        <w:t>and the members of the executive board have been taken into consideration</w:t>
      </w:r>
      <w:r w:rsidR="004127AF" w:rsidRPr="0045225C">
        <w:rPr>
          <w:rFonts w:ascii="Times New Roman" w:hAnsi="Times New Roman" w:cs="Times New Roman"/>
          <w:bCs/>
          <w:sz w:val="24"/>
          <w:szCs w:val="24"/>
        </w:rPr>
        <w:t xml:space="preserve"> (as internal stakeholders)</w:t>
      </w:r>
      <w:r w:rsidRPr="0045225C">
        <w:rPr>
          <w:rFonts w:ascii="Times New Roman" w:hAnsi="Times New Roman" w:cs="Times New Roman"/>
          <w:bCs/>
          <w:sz w:val="24"/>
          <w:szCs w:val="24"/>
        </w:rPr>
        <w:t xml:space="preserve">. The close working relationship of the management of EKTTS with members of the general assembly and the board of directors is a good reflection that indicates shared and timely decisions are taken timely and </w:t>
      </w:r>
      <w:r w:rsidRPr="0045225C">
        <w:rPr>
          <w:rFonts w:ascii="Times New Roman" w:hAnsi="Times New Roman" w:cs="Times New Roman"/>
          <w:sz w:val="24"/>
          <w:szCs w:val="24"/>
        </w:rPr>
        <w:t xml:space="preserve">complex problems are solved collaboratively. This is a good experience of EKTTS that the governing body is accessible to all beneficiaries, partners and stakeholders. According to the information received from </w:t>
      </w:r>
      <w:r w:rsidR="00520C7B" w:rsidRPr="0045225C">
        <w:rPr>
          <w:rFonts w:ascii="Times New Roman" w:hAnsi="Times New Roman" w:cs="Times New Roman"/>
          <w:sz w:val="24"/>
          <w:szCs w:val="24"/>
        </w:rPr>
        <w:t xml:space="preserve">external </w:t>
      </w:r>
      <w:r w:rsidRPr="0045225C">
        <w:rPr>
          <w:rFonts w:ascii="Times New Roman" w:hAnsi="Times New Roman" w:cs="Times New Roman"/>
          <w:sz w:val="24"/>
          <w:szCs w:val="24"/>
        </w:rPr>
        <w:t xml:space="preserve">stakeholders, the organization has shown some weakness in solving persistent problems related to foreign currency, as well as securing the necessary financial, human and material resources. It was unable to use existing opportunities fully for the purpose. The organization has not continued its performance as expected so that consequently its popularity and image have become deteriorated. </w:t>
      </w:r>
    </w:p>
    <w:p w:rsidR="008F1BEC" w:rsidRPr="0045225C" w:rsidRDefault="008F1BEC" w:rsidP="0045225C">
      <w:pPr>
        <w:pStyle w:val="NoSpacing"/>
        <w:jc w:val="both"/>
        <w:rPr>
          <w:rFonts w:ascii="Times New Roman" w:hAnsi="Times New Roman" w:cs="Times New Roman"/>
          <w:sz w:val="24"/>
          <w:szCs w:val="24"/>
        </w:rPr>
      </w:pP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Staff members </w:t>
      </w:r>
      <w:r w:rsidR="00520C7B" w:rsidRPr="0045225C">
        <w:rPr>
          <w:rFonts w:ascii="Times New Roman" w:hAnsi="Times New Roman" w:cs="Times New Roman"/>
          <w:sz w:val="24"/>
          <w:szCs w:val="24"/>
        </w:rPr>
        <w:t xml:space="preserve">of EKTTS also </w:t>
      </w:r>
      <w:r w:rsidRPr="0045225C">
        <w:rPr>
          <w:rFonts w:ascii="Times New Roman" w:hAnsi="Times New Roman" w:cs="Times New Roman"/>
          <w:sz w:val="24"/>
          <w:szCs w:val="24"/>
        </w:rPr>
        <w:t>mentioned that EKTTS works in one of the most important thematic areas relevant for Ethiopia</w:t>
      </w:r>
      <w:r w:rsidR="00520C7B" w:rsidRPr="0045225C">
        <w:rPr>
          <w:rFonts w:ascii="Times New Roman" w:hAnsi="Times New Roman" w:cs="Times New Roman"/>
          <w:sz w:val="24"/>
          <w:szCs w:val="24"/>
        </w:rPr>
        <w:t>’s development. According to them, t</w:t>
      </w:r>
      <w:r w:rsidRPr="0045225C">
        <w:rPr>
          <w:rFonts w:ascii="Times New Roman" w:hAnsi="Times New Roman" w:cs="Times New Roman"/>
          <w:sz w:val="24"/>
          <w:szCs w:val="24"/>
        </w:rPr>
        <w:t>here are very few NGOs working in these areas in the country which made EKTTS popular. It has developed a strong partnership and networking with large number of institutions here and abroad. This potential has to be used well. Recognizing this, the staffs have promised to commit themselves for better performance and sustainable operation of the organization. The staff members expect EKTTS to provide high quality services to target groups, communities and institutions. As they reflected, the organization has to establish its own conducive and permanent work place that reduces expenses</w:t>
      </w:r>
      <w:proofErr w:type="gramStart"/>
      <w:r w:rsidRPr="0045225C">
        <w:rPr>
          <w:rFonts w:ascii="Times New Roman" w:hAnsi="Times New Roman" w:cs="Times New Roman"/>
          <w:sz w:val="24"/>
          <w:szCs w:val="24"/>
        </w:rPr>
        <w:t xml:space="preserve">; </w:t>
      </w:r>
      <w:r w:rsidR="00520C7B" w:rsidRPr="0045225C">
        <w:rPr>
          <w:rFonts w:ascii="Times New Roman" w:hAnsi="Times New Roman" w:cs="Times New Roman"/>
          <w:sz w:val="24"/>
          <w:szCs w:val="24"/>
        </w:rPr>
        <w:t xml:space="preserve"> </w:t>
      </w:r>
      <w:r w:rsidRPr="0045225C">
        <w:rPr>
          <w:rFonts w:ascii="Times New Roman" w:hAnsi="Times New Roman" w:cs="Times New Roman"/>
          <w:sz w:val="24"/>
          <w:szCs w:val="24"/>
        </w:rPr>
        <w:t>It</w:t>
      </w:r>
      <w:proofErr w:type="gramEnd"/>
      <w:r w:rsidRPr="0045225C">
        <w:rPr>
          <w:rFonts w:ascii="Times New Roman" w:hAnsi="Times New Roman" w:cs="Times New Roman"/>
          <w:sz w:val="24"/>
          <w:szCs w:val="24"/>
        </w:rPr>
        <w:t xml:space="preserve"> has to develop a business development department so that it will be engaged in income generating schemes to support its other operations sustainably. More over through restructuring itself, EKTTS has to develop at least two departments – </w:t>
      </w:r>
      <w:r w:rsidR="00520C7B" w:rsidRPr="0045225C">
        <w:rPr>
          <w:rFonts w:ascii="Times New Roman" w:hAnsi="Times New Roman" w:cs="Times New Roman"/>
          <w:sz w:val="24"/>
          <w:szCs w:val="24"/>
        </w:rPr>
        <w:t xml:space="preserve">social enterprise </w:t>
      </w:r>
      <w:r w:rsidRPr="0045225C">
        <w:rPr>
          <w:rFonts w:ascii="Times New Roman" w:hAnsi="Times New Roman" w:cs="Times New Roman"/>
          <w:sz w:val="24"/>
          <w:szCs w:val="24"/>
        </w:rPr>
        <w:t>development department and community development department that functions almost autonomously. The organization is expected to expand its network and strengthen partnerships in order to secure more resources and capacities for development interventions.</w:t>
      </w:r>
    </w:p>
    <w:p w:rsidR="00A46188" w:rsidRPr="0045225C" w:rsidRDefault="00A46188" w:rsidP="0045225C">
      <w:pPr>
        <w:pStyle w:val="NoSpacing"/>
        <w:jc w:val="both"/>
        <w:rPr>
          <w:rFonts w:ascii="Times New Roman" w:hAnsi="Times New Roman" w:cs="Times New Roman"/>
          <w:sz w:val="24"/>
          <w:szCs w:val="24"/>
        </w:rPr>
      </w:pP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According to external stakeholders, EKTTS has provided essential capacity building opportunities for communities and institutions in the areas of education and technology transfers, it has developed </w:t>
      </w:r>
      <w:r w:rsidR="00C24348" w:rsidRPr="0045225C">
        <w:rPr>
          <w:rFonts w:ascii="Times New Roman" w:hAnsi="Times New Roman" w:cs="Times New Roman"/>
          <w:sz w:val="24"/>
          <w:szCs w:val="24"/>
        </w:rPr>
        <w:t>strong relationships</w:t>
      </w:r>
      <w:r w:rsidRPr="0045225C">
        <w:rPr>
          <w:rFonts w:ascii="Times New Roman" w:hAnsi="Times New Roman" w:cs="Times New Roman"/>
          <w:sz w:val="24"/>
          <w:szCs w:val="24"/>
        </w:rPr>
        <w:t xml:space="preserve"> with government bodies, its public relations and promotion activities have not been optimally carried out</w:t>
      </w:r>
      <w:r w:rsidR="00C24348" w:rsidRPr="0045225C">
        <w:rPr>
          <w:rFonts w:ascii="Times New Roman" w:hAnsi="Times New Roman" w:cs="Times New Roman"/>
          <w:sz w:val="24"/>
          <w:szCs w:val="24"/>
        </w:rPr>
        <w:t xml:space="preserve"> these days</w:t>
      </w:r>
      <w:r w:rsidRPr="0045225C">
        <w:rPr>
          <w:rFonts w:ascii="Times New Roman" w:hAnsi="Times New Roman" w:cs="Times New Roman"/>
          <w:sz w:val="24"/>
          <w:szCs w:val="24"/>
        </w:rPr>
        <w:t>, the organization has got very good financial accountability records and the organization has not shown good progress in expanding its structure and functions. Thus, they expect that the organization would</w:t>
      </w:r>
      <w:r w:rsidR="00C24348" w:rsidRPr="0045225C">
        <w:rPr>
          <w:rFonts w:ascii="Times New Roman" w:hAnsi="Times New Roman" w:cs="Times New Roman"/>
          <w:sz w:val="24"/>
          <w:szCs w:val="24"/>
        </w:rPr>
        <w:t xml:space="preserve"> see inward and come up with </w:t>
      </w:r>
      <w:r w:rsidRPr="0045225C">
        <w:rPr>
          <w:rFonts w:ascii="Times New Roman" w:hAnsi="Times New Roman" w:cs="Times New Roman"/>
          <w:sz w:val="24"/>
          <w:szCs w:val="24"/>
        </w:rPr>
        <w:t>intervention</w:t>
      </w:r>
      <w:r w:rsidR="00C24348" w:rsidRPr="0045225C">
        <w:rPr>
          <w:rFonts w:ascii="Times New Roman" w:hAnsi="Times New Roman" w:cs="Times New Roman"/>
          <w:sz w:val="24"/>
          <w:szCs w:val="24"/>
        </w:rPr>
        <w:t>s</w:t>
      </w:r>
      <w:r w:rsidRPr="0045225C">
        <w:rPr>
          <w:rFonts w:ascii="Times New Roman" w:hAnsi="Times New Roman" w:cs="Times New Roman"/>
          <w:sz w:val="24"/>
          <w:szCs w:val="24"/>
        </w:rPr>
        <w:t xml:space="preserve"> that fit its geographic areas of operations – overall the country. They are also of the view that EKTTS has to work in the areas of promotion, networking and more partnership building to improve resource mobilization. Moreover, EKTTS is expected to build its own capacities in terms of financial, human and material resources to provide better services. It ought to design and implement various resource mobilization mechanisms at national and international levels and it is also expected to assess and expand its partners and stakeholders to achieve better impacts and sustainability.  </w:t>
      </w:r>
    </w:p>
    <w:p w:rsidR="00A46188" w:rsidRPr="0045225C" w:rsidRDefault="00A46188" w:rsidP="0045225C">
      <w:pPr>
        <w:pStyle w:val="NoSpacing"/>
        <w:jc w:val="both"/>
        <w:rPr>
          <w:rFonts w:ascii="Times New Roman" w:hAnsi="Times New Roman" w:cs="Times New Roman"/>
          <w:sz w:val="24"/>
          <w:szCs w:val="24"/>
        </w:rPr>
      </w:pP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According stakeholders (partners, donors and other NGOs) EKTTS has made notable contributions to the transfers of knowledge and technologies to many target groups, communities and institutions. EKTTS supports the enhancement of quality education as well as the enhancement of women’s and girls’ empowerment. </w:t>
      </w:r>
      <w:r w:rsidR="00C24348" w:rsidRPr="0045225C">
        <w:rPr>
          <w:rFonts w:ascii="Times New Roman" w:hAnsi="Times New Roman" w:cs="Times New Roman"/>
          <w:sz w:val="24"/>
          <w:szCs w:val="24"/>
        </w:rPr>
        <w:t>I</w:t>
      </w:r>
      <w:r w:rsidRPr="0045225C">
        <w:rPr>
          <w:rFonts w:ascii="Times New Roman" w:hAnsi="Times New Roman" w:cs="Times New Roman"/>
          <w:sz w:val="24"/>
          <w:szCs w:val="24"/>
        </w:rPr>
        <w:t xml:space="preserve">t has committed and dedicated staff, EKTTS’s interventions are mainly at community and institutional levels and the organization has not made enough promotion </w:t>
      </w:r>
      <w:r w:rsidR="00C24348" w:rsidRPr="0045225C">
        <w:rPr>
          <w:rFonts w:ascii="Times New Roman" w:hAnsi="Times New Roman" w:cs="Times New Roman"/>
          <w:sz w:val="24"/>
          <w:szCs w:val="24"/>
        </w:rPr>
        <w:t>of its</w:t>
      </w:r>
      <w:r w:rsidRPr="0045225C">
        <w:rPr>
          <w:rFonts w:ascii="Times New Roman" w:hAnsi="Times New Roman" w:cs="Times New Roman"/>
          <w:sz w:val="24"/>
          <w:szCs w:val="24"/>
        </w:rPr>
        <w:t xml:space="preserve"> achievements. </w:t>
      </w: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lastRenderedPageBreak/>
        <w:t>These stakeholders have also forwarded their expectations or recommendations to improve EKTTS. The organization has to strongly work on promoting its best practices as widely as possible, it ought to expand</w:t>
      </w:r>
      <w:r w:rsidR="00AB7B37" w:rsidRPr="0045225C">
        <w:rPr>
          <w:rFonts w:ascii="Times New Roman" w:hAnsi="Times New Roman" w:cs="Times New Roman"/>
          <w:sz w:val="24"/>
          <w:szCs w:val="24"/>
        </w:rPr>
        <w:t xml:space="preserve"> an</w:t>
      </w:r>
      <w:r w:rsidR="00C24348" w:rsidRPr="0045225C">
        <w:rPr>
          <w:rFonts w:ascii="Times New Roman" w:hAnsi="Times New Roman" w:cs="Times New Roman"/>
          <w:sz w:val="24"/>
          <w:szCs w:val="24"/>
        </w:rPr>
        <w:t xml:space="preserve">d consolidate </w:t>
      </w:r>
      <w:r w:rsidRPr="0045225C">
        <w:rPr>
          <w:rFonts w:ascii="Times New Roman" w:hAnsi="Times New Roman" w:cs="Times New Roman"/>
          <w:sz w:val="24"/>
          <w:szCs w:val="24"/>
        </w:rPr>
        <w:t xml:space="preserve">its thematic intervention areas, it should increase the number and diversity of its professionals who manage program and project activities, there is a need to secure permanent and more conducive working environment, the staff members need capacity building and motivating programs in order to achieve better performance, results and impacts, it has to develop effective monitoring and evaluation models in order to measure the progress and impacts of the interventions. </w:t>
      </w:r>
    </w:p>
    <w:p w:rsidR="00A46188" w:rsidRPr="00550B65" w:rsidRDefault="00EF76CA" w:rsidP="00EF76CA">
      <w:pPr>
        <w:pStyle w:val="Heading3"/>
        <w:rPr>
          <w:color w:val="auto"/>
        </w:rPr>
      </w:pPr>
      <w:bookmarkStart w:id="9" w:name="_Toc126410578"/>
      <w:r w:rsidRPr="00550B65">
        <w:rPr>
          <w:color w:val="auto"/>
        </w:rPr>
        <w:t xml:space="preserve">2.1.3 </w:t>
      </w:r>
      <w:r w:rsidR="00295247" w:rsidRPr="00550B65">
        <w:rPr>
          <w:color w:val="auto"/>
        </w:rPr>
        <w:t>SWOT A</w:t>
      </w:r>
      <w:r w:rsidR="00AB7B37" w:rsidRPr="00550B65">
        <w:rPr>
          <w:color w:val="auto"/>
        </w:rPr>
        <w:t>nalysis</w:t>
      </w:r>
      <w:bookmarkEnd w:id="9"/>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Conducting SWOT (Strengths, Weaknesses, Opportunities and Challenges) analysis of an organization serves for looking deep into itself internally and the outside environment that affects its performances, understand the existing situations and the changes that has to be made for adjustments. It is an essential means of scanning the existing internal and external situations so that internal weaknesses and external threats would be dealt with while the internal strengths and external opportunities are capitalized on through designing the necessary adjustments that brings about the required improvements to achieve organizational goal. Internally strengths and weaknesses with regard to organizational governance, human resource development, and financial management and the overall performance are </w:t>
      </w:r>
      <w:r w:rsidR="007D3E56" w:rsidRPr="0045225C">
        <w:rPr>
          <w:rFonts w:ascii="Times New Roman" w:hAnsi="Times New Roman" w:cs="Times New Roman"/>
          <w:sz w:val="24"/>
          <w:szCs w:val="24"/>
        </w:rPr>
        <w:t>analyzed</w:t>
      </w:r>
      <w:r w:rsidRPr="0045225C">
        <w:rPr>
          <w:rFonts w:ascii="Times New Roman" w:hAnsi="Times New Roman" w:cs="Times New Roman"/>
          <w:sz w:val="24"/>
          <w:szCs w:val="24"/>
        </w:rPr>
        <w:t xml:space="preserve"> while externally, opportunities and threats regarding the local and international economic, sociocultural and political environments in relation to the organization’s objective have been carried out. </w:t>
      </w: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As such, the SWOT analysis has identified several strengths and weaknesses of the organization while also recognized the available opportunities for and threats against EKTTS. Among the strengths of the organization, are the very important theme it flagged out right from start, which is critically important for the country-the knowledge and technology transfer theme. In pursuant of this focus area, EKTTS has achieved very high success, received widespread recognition for this, locally and internally. Through this, established a very wide and deep-rooted partnership and networking both locally and internationally. The intellectual capacity of the board members, their recognition here and abroad, and their personal networks are untapped resources of EKTTS. The general assembly members’ interest and commitment to the cause of the organization, the local education institutions that EKTTS served and will be serving in the future, are dear assets that can strengthen partnership and networking being members of the general assembly, able to pay annual membership fees. The close working relationship, partnership and networking that EKTTS has with key government offices is the strength to build upon. To add some more, besides the knowledge and technology transfer theme, EKTTS has been </w:t>
      </w:r>
      <w:r w:rsidR="007D3E56" w:rsidRPr="0045225C">
        <w:rPr>
          <w:rFonts w:ascii="Times New Roman" w:hAnsi="Times New Roman" w:cs="Times New Roman"/>
          <w:sz w:val="24"/>
          <w:szCs w:val="24"/>
        </w:rPr>
        <w:t>endeavoring</w:t>
      </w:r>
      <w:r w:rsidRPr="0045225C">
        <w:rPr>
          <w:rFonts w:ascii="Times New Roman" w:hAnsi="Times New Roman" w:cs="Times New Roman"/>
          <w:sz w:val="24"/>
          <w:szCs w:val="24"/>
        </w:rPr>
        <w:t xml:space="preserve"> to problems in the areas of training and capacity building, primary health services and also children and youth sectors. Thus, the over 20 years of experiences in these services can be taken as strength to capitalize on.  These experiences are strengths from which EKTTS amassed adequate knowledge, skills and positive attitude in its initiatives of supporting development activities. These have fetched RKTTS very high credibility. </w:t>
      </w: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Due to many factors such as changes in the local and international conditions as well as lack of quick internal adjustment to align with the changing situations, EKTTS has reduced its vibrant operations and now is about to be halted. However, recognizing the situation well, the recent (2002) general assembly meeting decided to make the necessary adjustments and come back to status. One of the actions it has to take is developing a revised and updated road map for the next five years. </w:t>
      </w:r>
    </w:p>
    <w:p w:rsidR="00A46188" w:rsidRPr="0045225C" w:rsidRDefault="0045225C"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ab/>
      </w: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Looking into the available opportunities to grasp are the positive political and socioeconomic changes introduced by the Ethiopian Government since 2018 that brought the existing CSOs proclamation (1113/2019) in to effect; that released the NGOs from being limited by the predecessor CSOs law. According to the current law of CSOs, here is no limit as to how much and fro where NGOs can mobilize resources as far as they are from legal sources. Another important provision of the existing CSOs law is that EKTTS should focus on is the article that allows NGOs engage in a for profit undertakings and generate income of its own provided that the income so generated is used for the cause the NGO stands for. It is not only this; NGOs can raise funds locally through organizing events. The law also encouraged the number of funders and donors operating in Ethiopia to grow. Besides, a supportive supervisory government institution that grew from Agency level to the current Authority level was institutionalize for constructive monitoring the operation of the CSOs (the Authority for </w:t>
      </w:r>
      <w:r w:rsidRPr="0045225C">
        <w:rPr>
          <w:rFonts w:ascii="Times New Roman" w:hAnsi="Times New Roman" w:cs="Times New Roman"/>
          <w:sz w:val="24"/>
          <w:szCs w:val="24"/>
        </w:rPr>
        <w:lastRenderedPageBreak/>
        <w:t xml:space="preserve">Civil Society Organizations (ACSO). The plan of the government on improving quality education coupled with also on knowledge and technology development (Established/Institutionalized at ministry level) that aligns with the focus of EKTTS is an opportunity to dwell on. The ever advancing and expansion of communication technology, including its increasing accessibility is a big opportunity for EKTTS’s improved, accessible and versatile services provision. If we are talking what opportunities are there for EKTTS really, working on the existing partners and networks both locally and abroad, engaging the board members and the regular members can change EKTTS in the way we envisage it in the revised and updated strategic plan. It is also important to look into the people who can volunteer to serve EKTTS at least for short periods to solve the human resources gap. </w:t>
      </w:r>
    </w:p>
    <w:p w:rsidR="00A46188" w:rsidRPr="0045225C" w:rsidRDefault="00A46188" w:rsidP="0045225C">
      <w:pPr>
        <w:pStyle w:val="NoSpacing"/>
        <w:jc w:val="both"/>
        <w:rPr>
          <w:rFonts w:ascii="Times New Roman" w:hAnsi="Times New Roman" w:cs="Times New Roman"/>
          <w:sz w:val="24"/>
          <w:szCs w:val="24"/>
        </w:rPr>
      </w:pP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While trying to improve the overall advancement and development of an organization, despite the strengths and opportunities available to grasp, there always </w:t>
      </w:r>
      <w:r w:rsidR="007D3E56" w:rsidRPr="0045225C">
        <w:rPr>
          <w:rFonts w:ascii="Times New Roman" w:hAnsi="Times New Roman" w:cs="Times New Roman"/>
          <w:sz w:val="24"/>
          <w:szCs w:val="24"/>
        </w:rPr>
        <w:t xml:space="preserve">are </w:t>
      </w:r>
      <w:r w:rsidRPr="0045225C">
        <w:rPr>
          <w:rFonts w:ascii="Times New Roman" w:hAnsi="Times New Roman" w:cs="Times New Roman"/>
          <w:sz w:val="24"/>
          <w:szCs w:val="24"/>
        </w:rPr>
        <w:t xml:space="preserve">threats. So we assess and </w:t>
      </w:r>
      <w:r w:rsidR="007D3E56" w:rsidRPr="0045225C">
        <w:rPr>
          <w:rFonts w:ascii="Times New Roman" w:hAnsi="Times New Roman" w:cs="Times New Roman"/>
          <w:sz w:val="24"/>
          <w:szCs w:val="24"/>
        </w:rPr>
        <w:t>analyze</w:t>
      </w:r>
      <w:r w:rsidRPr="0045225C">
        <w:rPr>
          <w:rFonts w:ascii="Times New Roman" w:hAnsi="Times New Roman" w:cs="Times New Roman"/>
          <w:sz w:val="24"/>
          <w:szCs w:val="24"/>
        </w:rPr>
        <w:t xml:space="preserve"> the threats available that may affect our planned progress, we assume mitigation measures for the threats. As such, the political instability and the conflict in Ethiopia may continue which limits the movement within the country. The seemingly fragile peace deal may break. More importantly, the international crisis may continue that limits global resources mobilization. The inflationary market may pose a threat to keep the staff of the organization let alone hiring</w:t>
      </w:r>
      <w:r w:rsidR="007D3E56" w:rsidRPr="0045225C">
        <w:rPr>
          <w:rFonts w:ascii="Times New Roman" w:hAnsi="Times New Roman" w:cs="Times New Roman"/>
          <w:sz w:val="24"/>
          <w:szCs w:val="24"/>
        </w:rPr>
        <w:t xml:space="preserve"> </w:t>
      </w:r>
      <w:r w:rsidRPr="0045225C">
        <w:rPr>
          <w:rFonts w:ascii="Times New Roman" w:hAnsi="Times New Roman" w:cs="Times New Roman"/>
          <w:sz w:val="24"/>
          <w:szCs w:val="24"/>
        </w:rPr>
        <w:t>ne</w:t>
      </w:r>
      <w:r w:rsidR="007D3E56" w:rsidRPr="0045225C">
        <w:rPr>
          <w:rFonts w:ascii="Times New Roman" w:hAnsi="Times New Roman" w:cs="Times New Roman"/>
          <w:sz w:val="24"/>
          <w:szCs w:val="24"/>
        </w:rPr>
        <w:t>w</w:t>
      </w:r>
      <w:r w:rsidRPr="0045225C">
        <w:rPr>
          <w:rFonts w:ascii="Times New Roman" w:hAnsi="Times New Roman" w:cs="Times New Roman"/>
          <w:sz w:val="24"/>
          <w:szCs w:val="24"/>
        </w:rPr>
        <w:t xml:space="preserve"> staff. </w:t>
      </w:r>
    </w:p>
    <w:p w:rsidR="00A46188" w:rsidRPr="0045225C" w:rsidRDefault="00A4618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On the other hand, due to financial problems EKTTS may be unable to keep the good staff it has and faces difficulty to employ required professionals. The important members of board of directors may remain busy and inaccessible when required. EKTTS may face shortage of foreign currencies and the concomitant bottlenecks in importing resources mobilized from abroad. </w:t>
      </w:r>
    </w:p>
    <w:p w:rsidR="00A46188" w:rsidRDefault="00A46188" w:rsidP="00A46188">
      <w:pPr>
        <w:rPr>
          <w:rFonts w:ascii="Times New Roman" w:hAnsi="Times New Roman" w:cs="Times New Roman"/>
          <w:sz w:val="24"/>
          <w:szCs w:val="24"/>
        </w:rPr>
      </w:pPr>
    </w:p>
    <w:p w:rsidR="00D54EF2" w:rsidRDefault="00D54EF2" w:rsidP="00A46188">
      <w:pPr>
        <w:rPr>
          <w:rFonts w:ascii="Times New Roman" w:hAnsi="Times New Roman" w:cs="Times New Roman"/>
          <w:sz w:val="24"/>
          <w:szCs w:val="24"/>
        </w:rPr>
      </w:pPr>
    </w:p>
    <w:p w:rsidR="00D54EF2" w:rsidRDefault="00D54EF2" w:rsidP="00A46188">
      <w:pPr>
        <w:rPr>
          <w:rFonts w:ascii="Times New Roman" w:hAnsi="Times New Roman" w:cs="Times New Roman"/>
          <w:sz w:val="24"/>
          <w:szCs w:val="24"/>
        </w:rPr>
      </w:pPr>
    </w:p>
    <w:p w:rsidR="006203DF" w:rsidRDefault="006203DF" w:rsidP="00A46188">
      <w:pPr>
        <w:rPr>
          <w:rFonts w:ascii="Times New Roman" w:hAnsi="Times New Roman" w:cs="Times New Roman"/>
          <w:sz w:val="24"/>
          <w:szCs w:val="24"/>
        </w:rPr>
      </w:pPr>
    </w:p>
    <w:p w:rsidR="006203DF" w:rsidRDefault="006203DF" w:rsidP="00A46188">
      <w:pPr>
        <w:rPr>
          <w:rFonts w:ascii="Times New Roman" w:hAnsi="Times New Roman" w:cs="Times New Roman"/>
          <w:sz w:val="24"/>
          <w:szCs w:val="24"/>
        </w:rPr>
      </w:pPr>
    </w:p>
    <w:p w:rsidR="006203DF" w:rsidRDefault="006203DF" w:rsidP="00A46188">
      <w:pPr>
        <w:rPr>
          <w:rFonts w:ascii="Times New Roman" w:hAnsi="Times New Roman" w:cs="Times New Roman"/>
          <w:sz w:val="24"/>
          <w:szCs w:val="24"/>
        </w:rPr>
      </w:pPr>
    </w:p>
    <w:p w:rsidR="00F53888" w:rsidRDefault="00F53888" w:rsidP="00A46188">
      <w:pPr>
        <w:rPr>
          <w:rFonts w:ascii="Times New Roman" w:hAnsi="Times New Roman" w:cs="Times New Roman"/>
          <w:sz w:val="24"/>
          <w:szCs w:val="24"/>
        </w:rPr>
        <w:sectPr w:rsidR="00F53888" w:rsidSect="00F636FE">
          <w:pgSz w:w="12240" w:h="15840"/>
          <w:pgMar w:top="720" w:right="720" w:bottom="720" w:left="720" w:header="720" w:footer="720" w:gutter="0"/>
          <w:cols w:space="720"/>
          <w:docGrid w:linePitch="360"/>
        </w:sectPr>
      </w:pPr>
    </w:p>
    <w:p w:rsidR="00295247" w:rsidRPr="00550B65" w:rsidRDefault="00EF76CA" w:rsidP="00EF76CA">
      <w:pPr>
        <w:pStyle w:val="Heading1"/>
        <w:rPr>
          <w:color w:val="auto"/>
        </w:rPr>
      </w:pPr>
      <w:bookmarkStart w:id="10" w:name="_Toc126410579"/>
      <w:r>
        <w:lastRenderedPageBreak/>
        <w:t>3.</w:t>
      </w:r>
      <w:r>
        <w:tab/>
      </w:r>
      <w:r w:rsidR="00295247" w:rsidRPr="00550B65">
        <w:rPr>
          <w:color w:val="auto"/>
        </w:rPr>
        <w:t xml:space="preserve">CHAPTER </w:t>
      </w:r>
      <w:r w:rsidR="008F1BEC" w:rsidRPr="00550B65">
        <w:rPr>
          <w:color w:val="auto"/>
        </w:rPr>
        <w:t>THREE</w:t>
      </w:r>
      <w:bookmarkEnd w:id="10"/>
    </w:p>
    <w:p w:rsidR="008F1BEC" w:rsidRPr="00550B65" w:rsidRDefault="00EF76CA" w:rsidP="00EF76CA">
      <w:pPr>
        <w:pStyle w:val="Heading2"/>
        <w:rPr>
          <w:color w:val="auto"/>
        </w:rPr>
      </w:pPr>
      <w:bookmarkStart w:id="11" w:name="_Toc126410580"/>
      <w:r w:rsidRPr="00550B65">
        <w:rPr>
          <w:color w:val="auto"/>
        </w:rPr>
        <w:t>3.1</w:t>
      </w:r>
      <w:r w:rsidRPr="00550B65">
        <w:rPr>
          <w:color w:val="auto"/>
        </w:rPr>
        <w:tab/>
      </w:r>
      <w:r w:rsidR="008F1BEC" w:rsidRPr="00550B65">
        <w:rPr>
          <w:color w:val="auto"/>
        </w:rPr>
        <w:t>The revised and updated ten years strategic plan of EKTTS (July 2023</w:t>
      </w:r>
      <w:r w:rsidR="008A1EF0">
        <w:rPr>
          <w:color w:val="auto"/>
        </w:rPr>
        <w:t>/24 - June 2027/28</w:t>
      </w:r>
      <w:r w:rsidR="008F1BEC" w:rsidRPr="00550B65">
        <w:rPr>
          <w:color w:val="auto"/>
        </w:rPr>
        <w:t>)</w:t>
      </w:r>
      <w:bookmarkEnd w:id="11"/>
    </w:p>
    <w:p w:rsidR="004B5122" w:rsidRDefault="008F1BEC" w:rsidP="00C644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the strategic planning of EKTTS for the coming ten years, critical issues have been identified to be focused on. Among others, to have planned and documented strategic plan document has by itself is given importance. Such document is an </w:t>
      </w:r>
      <w:r w:rsidRPr="008F1BEC">
        <w:rPr>
          <w:rFonts w:ascii="Times New Roman" w:hAnsi="Times New Roman" w:cs="Times New Roman"/>
          <w:sz w:val="24"/>
          <w:szCs w:val="24"/>
        </w:rPr>
        <w:t xml:space="preserve">organizational road map </w:t>
      </w:r>
      <w:r>
        <w:rPr>
          <w:rFonts w:ascii="Times New Roman" w:hAnsi="Times New Roman" w:cs="Times New Roman"/>
          <w:sz w:val="24"/>
          <w:szCs w:val="24"/>
        </w:rPr>
        <w:t xml:space="preserve">that </w:t>
      </w:r>
      <w:r w:rsidRPr="008F1BEC">
        <w:rPr>
          <w:rFonts w:ascii="Times New Roman" w:hAnsi="Times New Roman" w:cs="Times New Roman"/>
          <w:sz w:val="24"/>
          <w:szCs w:val="24"/>
        </w:rPr>
        <w:t>guide</w:t>
      </w:r>
      <w:r>
        <w:rPr>
          <w:rFonts w:ascii="Times New Roman" w:hAnsi="Times New Roman" w:cs="Times New Roman"/>
          <w:sz w:val="24"/>
          <w:szCs w:val="24"/>
        </w:rPr>
        <w:t>s</w:t>
      </w:r>
      <w:r w:rsidRPr="008F1BEC">
        <w:rPr>
          <w:rFonts w:ascii="Times New Roman" w:hAnsi="Times New Roman" w:cs="Times New Roman"/>
          <w:sz w:val="24"/>
          <w:szCs w:val="24"/>
        </w:rPr>
        <w:t xml:space="preserve"> </w:t>
      </w:r>
      <w:r>
        <w:rPr>
          <w:rFonts w:ascii="Times New Roman" w:hAnsi="Times New Roman" w:cs="Times New Roman"/>
          <w:sz w:val="24"/>
          <w:szCs w:val="24"/>
        </w:rPr>
        <w:t xml:space="preserve">informed </w:t>
      </w:r>
      <w:r w:rsidRPr="008F1BEC">
        <w:rPr>
          <w:rFonts w:ascii="Times New Roman" w:hAnsi="Times New Roman" w:cs="Times New Roman"/>
          <w:sz w:val="24"/>
          <w:szCs w:val="24"/>
        </w:rPr>
        <w:t>decision making at every level</w:t>
      </w:r>
      <w:r w:rsidR="003B688A">
        <w:rPr>
          <w:rFonts w:ascii="Times New Roman" w:hAnsi="Times New Roman" w:cs="Times New Roman"/>
          <w:sz w:val="24"/>
          <w:szCs w:val="24"/>
        </w:rPr>
        <w:t xml:space="preserve">s of the organization, </w:t>
      </w:r>
      <w:r w:rsidRPr="008F1BEC">
        <w:rPr>
          <w:rFonts w:ascii="Times New Roman" w:hAnsi="Times New Roman" w:cs="Times New Roman"/>
          <w:sz w:val="24"/>
          <w:szCs w:val="24"/>
        </w:rPr>
        <w:t>inspire</w:t>
      </w:r>
      <w:r w:rsidR="003B688A">
        <w:rPr>
          <w:rFonts w:ascii="Times New Roman" w:hAnsi="Times New Roman" w:cs="Times New Roman"/>
          <w:sz w:val="24"/>
          <w:szCs w:val="24"/>
        </w:rPr>
        <w:t>s</w:t>
      </w:r>
      <w:r w:rsidRPr="008F1BEC">
        <w:rPr>
          <w:rFonts w:ascii="Times New Roman" w:hAnsi="Times New Roman" w:cs="Times New Roman"/>
          <w:sz w:val="24"/>
          <w:szCs w:val="24"/>
        </w:rPr>
        <w:t xml:space="preserve"> and align</w:t>
      </w:r>
      <w:r w:rsidR="003B688A">
        <w:rPr>
          <w:rFonts w:ascii="Times New Roman" w:hAnsi="Times New Roman" w:cs="Times New Roman"/>
          <w:sz w:val="24"/>
          <w:szCs w:val="24"/>
        </w:rPr>
        <w:t>s</w:t>
      </w:r>
      <w:r w:rsidRPr="008F1BEC">
        <w:rPr>
          <w:rFonts w:ascii="Times New Roman" w:hAnsi="Times New Roman" w:cs="Times New Roman"/>
          <w:sz w:val="24"/>
          <w:szCs w:val="24"/>
        </w:rPr>
        <w:t xml:space="preserve"> staff</w:t>
      </w:r>
      <w:r w:rsidR="003B688A">
        <w:rPr>
          <w:rFonts w:ascii="Times New Roman" w:hAnsi="Times New Roman" w:cs="Times New Roman"/>
          <w:sz w:val="24"/>
          <w:szCs w:val="24"/>
        </w:rPr>
        <w:t xml:space="preserve"> to the organizational vision enhances commitment. To also </w:t>
      </w:r>
      <w:r w:rsidRPr="008F1BEC">
        <w:rPr>
          <w:rFonts w:ascii="Times New Roman" w:hAnsi="Times New Roman" w:cs="Times New Roman"/>
          <w:sz w:val="24"/>
          <w:szCs w:val="24"/>
        </w:rPr>
        <w:t>enables clear</w:t>
      </w:r>
      <w:r w:rsidR="003B688A">
        <w:rPr>
          <w:rFonts w:ascii="Times New Roman" w:hAnsi="Times New Roman" w:cs="Times New Roman"/>
          <w:sz w:val="24"/>
          <w:szCs w:val="24"/>
        </w:rPr>
        <w:t xml:space="preserve"> internal and external </w:t>
      </w:r>
      <w:r w:rsidRPr="008F1BEC">
        <w:rPr>
          <w:rFonts w:ascii="Times New Roman" w:hAnsi="Times New Roman" w:cs="Times New Roman"/>
          <w:sz w:val="24"/>
          <w:szCs w:val="24"/>
        </w:rPr>
        <w:t>communication</w:t>
      </w:r>
      <w:r w:rsidR="003B688A">
        <w:rPr>
          <w:rFonts w:ascii="Times New Roman" w:hAnsi="Times New Roman" w:cs="Times New Roman"/>
          <w:sz w:val="24"/>
          <w:szCs w:val="24"/>
        </w:rPr>
        <w:t xml:space="preserve">. Thus, it </w:t>
      </w:r>
      <w:r w:rsidR="008A1EF0">
        <w:rPr>
          <w:rFonts w:ascii="Times New Roman" w:hAnsi="Times New Roman" w:cs="Times New Roman"/>
          <w:sz w:val="24"/>
          <w:szCs w:val="24"/>
        </w:rPr>
        <w:t>is critical that EKTTS has a five</w:t>
      </w:r>
      <w:r w:rsidR="003B688A">
        <w:rPr>
          <w:rFonts w:ascii="Times New Roman" w:hAnsi="Times New Roman" w:cs="Times New Roman"/>
          <w:sz w:val="24"/>
          <w:szCs w:val="24"/>
        </w:rPr>
        <w:t xml:space="preserve"> years strategic plan document segregated into three time periods as </w:t>
      </w:r>
      <w:r w:rsidRPr="008F1BEC">
        <w:rPr>
          <w:rFonts w:ascii="Times New Roman" w:hAnsi="Times New Roman" w:cs="Times New Roman"/>
          <w:sz w:val="24"/>
          <w:szCs w:val="24"/>
        </w:rPr>
        <w:t>short, medium and long term</w:t>
      </w:r>
      <w:r w:rsidR="003B688A">
        <w:rPr>
          <w:rFonts w:ascii="Times New Roman" w:hAnsi="Times New Roman" w:cs="Times New Roman"/>
          <w:sz w:val="24"/>
          <w:szCs w:val="24"/>
        </w:rPr>
        <w:t xml:space="preserve">s. As this document is the cornerstone based on which other policy and operational documents are drawn, it is planned to be done with active participation of all concerned and </w:t>
      </w:r>
      <w:r w:rsidR="004B5122">
        <w:rPr>
          <w:rFonts w:ascii="Times New Roman" w:hAnsi="Times New Roman" w:cs="Times New Roman"/>
          <w:sz w:val="24"/>
          <w:szCs w:val="24"/>
        </w:rPr>
        <w:t xml:space="preserve">be </w:t>
      </w:r>
      <w:r w:rsidR="003B688A">
        <w:rPr>
          <w:rFonts w:ascii="Times New Roman" w:hAnsi="Times New Roman" w:cs="Times New Roman"/>
          <w:sz w:val="24"/>
          <w:szCs w:val="24"/>
        </w:rPr>
        <w:t>completed</w:t>
      </w:r>
      <w:r w:rsidR="004B5122">
        <w:rPr>
          <w:rFonts w:ascii="Times New Roman" w:hAnsi="Times New Roman" w:cs="Times New Roman"/>
          <w:sz w:val="24"/>
          <w:szCs w:val="24"/>
        </w:rPr>
        <w:t xml:space="preserve"> in mid </w:t>
      </w:r>
      <w:r w:rsidR="008A1EF0">
        <w:rPr>
          <w:rFonts w:ascii="Times New Roman" w:hAnsi="Times New Roman" w:cs="Times New Roman"/>
          <w:sz w:val="24"/>
          <w:szCs w:val="24"/>
        </w:rPr>
        <w:t>June 2027</w:t>
      </w:r>
      <w:r w:rsidR="004B5122">
        <w:rPr>
          <w:rFonts w:ascii="Times New Roman" w:hAnsi="Times New Roman" w:cs="Times New Roman"/>
          <w:sz w:val="24"/>
          <w:szCs w:val="24"/>
        </w:rPr>
        <w:t xml:space="preserve">. </w:t>
      </w:r>
    </w:p>
    <w:p w:rsidR="004B5122" w:rsidRDefault="004B5122" w:rsidP="00C644F2">
      <w:pPr>
        <w:pStyle w:val="NoSpacing"/>
        <w:jc w:val="both"/>
        <w:rPr>
          <w:rFonts w:ascii="Times New Roman" w:hAnsi="Times New Roman" w:cs="Times New Roman"/>
          <w:sz w:val="24"/>
          <w:szCs w:val="24"/>
        </w:rPr>
      </w:pPr>
    </w:p>
    <w:p w:rsidR="00AB0CF6" w:rsidRDefault="004B5122" w:rsidP="00C644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other critical issue identified are the need to </w:t>
      </w:r>
      <w:r w:rsidR="00AB0CF6" w:rsidRPr="004B5122">
        <w:rPr>
          <w:rFonts w:ascii="Times New Roman" w:hAnsi="Times New Roman" w:cs="Times New Roman"/>
          <w:sz w:val="24"/>
          <w:szCs w:val="24"/>
        </w:rPr>
        <w:t xml:space="preserve">re-organize the management structure </w:t>
      </w:r>
      <w:r>
        <w:rPr>
          <w:rFonts w:ascii="Times New Roman" w:hAnsi="Times New Roman" w:cs="Times New Roman"/>
          <w:sz w:val="24"/>
          <w:szCs w:val="24"/>
        </w:rPr>
        <w:t xml:space="preserve">so that the other (than the knowledge and technology transfer) thematic areas, existing and new ones, are well reflected and included </w:t>
      </w:r>
      <w:r w:rsidR="00AB0CF6" w:rsidRPr="004B5122">
        <w:rPr>
          <w:rFonts w:ascii="Times New Roman" w:hAnsi="Times New Roman" w:cs="Times New Roman"/>
          <w:sz w:val="24"/>
          <w:szCs w:val="24"/>
        </w:rPr>
        <w:t xml:space="preserve">with clear </w:t>
      </w:r>
      <w:r>
        <w:rPr>
          <w:rFonts w:ascii="Times New Roman" w:hAnsi="Times New Roman" w:cs="Times New Roman"/>
          <w:sz w:val="24"/>
          <w:szCs w:val="24"/>
        </w:rPr>
        <w:t xml:space="preserve">relations and </w:t>
      </w:r>
      <w:r w:rsidR="00AB0CF6" w:rsidRPr="004B5122">
        <w:rPr>
          <w:rFonts w:ascii="Times New Roman" w:hAnsi="Times New Roman" w:cs="Times New Roman"/>
          <w:sz w:val="24"/>
          <w:szCs w:val="24"/>
        </w:rPr>
        <w:t>responsibility</w:t>
      </w:r>
      <w:r>
        <w:rPr>
          <w:rFonts w:ascii="Times New Roman" w:hAnsi="Times New Roman" w:cs="Times New Roman"/>
          <w:sz w:val="24"/>
          <w:szCs w:val="24"/>
        </w:rPr>
        <w:t xml:space="preserve"> as well as accountability. </w:t>
      </w:r>
      <w:r w:rsidR="00AB0CF6" w:rsidRPr="004B5122">
        <w:rPr>
          <w:rFonts w:ascii="Times New Roman" w:hAnsi="Times New Roman" w:cs="Times New Roman"/>
          <w:sz w:val="24"/>
          <w:szCs w:val="24"/>
        </w:rPr>
        <w:t>Internal Capacity building including</w:t>
      </w:r>
      <w:r>
        <w:rPr>
          <w:rFonts w:ascii="Times New Roman" w:hAnsi="Times New Roman" w:cs="Times New Roman"/>
          <w:sz w:val="24"/>
          <w:szCs w:val="24"/>
        </w:rPr>
        <w:t xml:space="preserve"> staff and material as well as institutional is given emphasis. Moreover, </w:t>
      </w:r>
      <w:r w:rsidR="00AB0CF6" w:rsidRPr="004B5122">
        <w:rPr>
          <w:rFonts w:ascii="Times New Roman" w:hAnsi="Times New Roman" w:cs="Times New Roman"/>
          <w:sz w:val="24"/>
          <w:szCs w:val="24"/>
        </w:rPr>
        <w:t>Strengthen</w:t>
      </w:r>
      <w:r>
        <w:rPr>
          <w:rFonts w:ascii="Times New Roman" w:hAnsi="Times New Roman" w:cs="Times New Roman"/>
          <w:sz w:val="24"/>
          <w:szCs w:val="24"/>
        </w:rPr>
        <w:t xml:space="preserve">ing </w:t>
      </w:r>
      <w:r w:rsidR="00AB0CF6" w:rsidRPr="004B5122">
        <w:rPr>
          <w:rFonts w:ascii="Times New Roman" w:hAnsi="Times New Roman" w:cs="Times New Roman"/>
          <w:sz w:val="24"/>
          <w:szCs w:val="24"/>
        </w:rPr>
        <w:t>Resources mobilization</w:t>
      </w:r>
      <w:r>
        <w:rPr>
          <w:rFonts w:ascii="Times New Roman" w:hAnsi="Times New Roman" w:cs="Times New Roman"/>
          <w:sz w:val="24"/>
          <w:szCs w:val="24"/>
        </w:rPr>
        <w:t xml:space="preserve">, maintaining </w:t>
      </w:r>
      <w:r w:rsidR="00AB0CF6" w:rsidRPr="004B5122">
        <w:rPr>
          <w:rFonts w:ascii="Times New Roman" w:hAnsi="Times New Roman" w:cs="Times New Roman"/>
          <w:sz w:val="24"/>
          <w:szCs w:val="24"/>
        </w:rPr>
        <w:t>operational sustainability</w:t>
      </w:r>
      <w:r>
        <w:rPr>
          <w:rFonts w:ascii="Times New Roman" w:hAnsi="Times New Roman" w:cs="Times New Roman"/>
          <w:sz w:val="24"/>
          <w:szCs w:val="24"/>
        </w:rPr>
        <w:t>, as wel</w:t>
      </w:r>
      <w:r w:rsidR="00C644F2">
        <w:rPr>
          <w:rFonts w:ascii="Times New Roman" w:hAnsi="Times New Roman" w:cs="Times New Roman"/>
          <w:sz w:val="24"/>
          <w:szCs w:val="24"/>
        </w:rPr>
        <w:t xml:space="preserve">l as promotion, image building, advocacy and enhancing information system management are given great emphasis in the new strategic plan document. </w:t>
      </w:r>
    </w:p>
    <w:p w:rsidR="00F63072" w:rsidRDefault="00F63072" w:rsidP="00C644F2">
      <w:pPr>
        <w:pStyle w:val="NoSpacing"/>
        <w:jc w:val="both"/>
        <w:rPr>
          <w:rFonts w:ascii="Times New Roman" w:hAnsi="Times New Roman" w:cs="Times New Roman"/>
          <w:sz w:val="24"/>
          <w:szCs w:val="24"/>
        </w:rPr>
      </w:pPr>
    </w:p>
    <w:p w:rsidR="00F63072" w:rsidRDefault="00F63072" w:rsidP="00C644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Accordingly, the new strategic plan of EKTTS has reviewed the existing </w:t>
      </w:r>
      <w:r w:rsidRPr="00F63072">
        <w:rPr>
          <w:rFonts w:ascii="Times New Roman" w:hAnsi="Times New Roman" w:cs="Times New Roman"/>
          <w:b/>
          <w:sz w:val="24"/>
          <w:szCs w:val="24"/>
        </w:rPr>
        <w:t>vision</w:t>
      </w:r>
      <w:r>
        <w:rPr>
          <w:rFonts w:ascii="Times New Roman" w:hAnsi="Times New Roman" w:cs="Times New Roman"/>
          <w:sz w:val="24"/>
          <w:szCs w:val="24"/>
        </w:rPr>
        <w:t xml:space="preserve">; </w:t>
      </w:r>
      <w:r w:rsidRPr="00F63072">
        <w:rPr>
          <w:rFonts w:ascii="Times New Roman" w:hAnsi="Times New Roman" w:cs="Times New Roman"/>
          <w:b/>
          <w:sz w:val="24"/>
          <w:szCs w:val="24"/>
        </w:rPr>
        <w:t>mission</w:t>
      </w:r>
      <w:r>
        <w:rPr>
          <w:rFonts w:ascii="Times New Roman" w:hAnsi="Times New Roman" w:cs="Times New Roman"/>
          <w:sz w:val="24"/>
          <w:szCs w:val="24"/>
        </w:rPr>
        <w:t xml:space="preserve"> and </w:t>
      </w:r>
      <w:r w:rsidRPr="00F63072">
        <w:rPr>
          <w:rFonts w:ascii="Times New Roman" w:hAnsi="Times New Roman" w:cs="Times New Roman"/>
          <w:b/>
          <w:sz w:val="24"/>
          <w:szCs w:val="24"/>
        </w:rPr>
        <w:t xml:space="preserve">objective </w:t>
      </w:r>
      <w:r>
        <w:rPr>
          <w:rFonts w:ascii="Times New Roman" w:hAnsi="Times New Roman" w:cs="Times New Roman"/>
          <w:sz w:val="24"/>
          <w:szCs w:val="24"/>
        </w:rPr>
        <w:t xml:space="preserve">statements so that these statements reflect all the critical issues that are given emphasis to be addressed for the changes envisaged. </w:t>
      </w:r>
    </w:p>
    <w:p w:rsidR="00F63072" w:rsidRDefault="00F63072" w:rsidP="00C644F2">
      <w:pPr>
        <w:pStyle w:val="NoSpacing"/>
        <w:jc w:val="both"/>
        <w:rPr>
          <w:rFonts w:ascii="Times New Roman" w:hAnsi="Times New Roman" w:cs="Times New Roman"/>
          <w:sz w:val="24"/>
          <w:szCs w:val="24"/>
        </w:rPr>
      </w:pPr>
    </w:p>
    <w:p w:rsidR="00F53888" w:rsidRPr="00F53888" w:rsidRDefault="00F53888" w:rsidP="00F53888">
      <w:pPr>
        <w:pStyle w:val="NoSpacing"/>
        <w:jc w:val="center"/>
        <w:rPr>
          <w:rFonts w:ascii="Times New Roman" w:hAnsi="Times New Roman" w:cs="Times New Roman"/>
          <w:b/>
          <w:sz w:val="28"/>
          <w:szCs w:val="28"/>
        </w:rPr>
      </w:pPr>
      <w:r w:rsidRPr="00F53888">
        <w:rPr>
          <w:rFonts w:ascii="Times New Roman" w:hAnsi="Times New Roman" w:cs="Times New Roman"/>
          <w:b/>
          <w:sz w:val="28"/>
          <w:szCs w:val="28"/>
        </w:rPr>
        <w:t>Strategic Dire</w:t>
      </w:r>
      <w:r w:rsidR="008A1EF0">
        <w:rPr>
          <w:rFonts w:ascii="Times New Roman" w:hAnsi="Times New Roman" w:cs="Times New Roman"/>
          <w:b/>
          <w:sz w:val="28"/>
          <w:szCs w:val="28"/>
        </w:rPr>
        <w:t>ction of EKTTS in the coming Five</w:t>
      </w:r>
      <w:r w:rsidRPr="00F53888">
        <w:rPr>
          <w:rFonts w:ascii="Times New Roman" w:hAnsi="Times New Roman" w:cs="Times New Roman"/>
          <w:b/>
          <w:sz w:val="28"/>
          <w:szCs w:val="28"/>
        </w:rPr>
        <w:t xml:space="preserve"> years</w:t>
      </w:r>
    </w:p>
    <w:p w:rsidR="00EF40C2" w:rsidRPr="00EF40C2" w:rsidRDefault="00EF40C2" w:rsidP="00EF40C2">
      <w:pPr>
        <w:pStyle w:val="NoSpacing"/>
        <w:jc w:val="both"/>
        <w:rPr>
          <w:rFonts w:ascii="Times New Roman" w:hAnsi="Times New Roman" w:cs="Times New Roman"/>
          <w:sz w:val="24"/>
          <w:szCs w:val="24"/>
        </w:rPr>
      </w:pPr>
      <w:r w:rsidRPr="00EF40C2">
        <w:rPr>
          <w:rFonts w:ascii="Times New Roman" w:hAnsi="Times New Roman" w:cs="Times New Roman"/>
          <w:b/>
          <w:bCs/>
          <w:sz w:val="24"/>
          <w:szCs w:val="24"/>
        </w:rPr>
        <w:t xml:space="preserve">Vision: </w:t>
      </w:r>
      <w:r w:rsidRPr="00EF40C2">
        <w:rPr>
          <w:rFonts w:ascii="Times New Roman" w:hAnsi="Times New Roman" w:cs="Times New Roman"/>
          <w:i/>
          <w:iCs/>
          <w:sz w:val="24"/>
          <w:szCs w:val="24"/>
        </w:rPr>
        <w:t xml:space="preserve"> </w:t>
      </w:r>
    </w:p>
    <w:p w:rsidR="00EF40C2" w:rsidRPr="00EF40C2" w:rsidRDefault="00EF40C2" w:rsidP="00EF40C2">
      <w:pPr>
        <w:pStyle w:val="NoSpacing"/>
        <w:jc w:val="both"/>
        <w:rPr>
          <w:rFonts w:ascii="Times New Roman" w:hAnsi="Times New Roman" w:cs="Times New Roman"/>
          <w:sz w:val="24"/>
          <w:szCs w:val="24"/>
        </w:rPr>
      </w:pPr>
      <w:r w:rsidRPr="00EF40C2">
        <w:rPr>
          <w:rFonts w:ascii="Times New Roman" w:hAnsi="Times New Roman" w:cs="Times New Roman"/>
          <w:sz w:val="24"/>
          <w:szCs w:val="24"/>
          <w:lang w:val="en-GB"/>
        </w:rPr>
        <w:t xml:space="preserve">EKTTS envisions </w:t>
      </w:r>
      <w:r w:rsidR="008A1EF0">
        <w:rPr>
          <w:rFonts w:ascii="Times New Roman" w:hAnsi="Times New Roman" w:cs="Times New Roman"/>
          <w:sz w:val="24"/>
          <w:szCs w:val="24"/>
          <w:lang w:val="en-GB"/>
        </w:rPr>
        <w:t xml:space="preserve">becoming the known reputable association/organization in </w:t>
      </w:r>
      <w:r w:rsidR="00723FD3">
        <w:rPr>
          <w:rFonts w:ascii="Times New Roman" w:hAnsi="Times New Roman" w:cs="Times New Roman"/>
          <w:sz w:val="24"/>
          <w:szCs w:val="24"/>
          <w:lang w:val="en-GB"/>
        </w:rPr>
        <w:t xml:space="preserve">East </w:t>
      </w:r>
      <w:r w:rsidR="008A1EF0">
        <w:rPr>
          <w:rFonts w:ascii="Times New Roman" w:hAnsi="Times New Roman" w:cs="Times New Roman"/>
          <w:sz w:val="24"/>
          <w:szCs w:val="24"/>
          <w:lang w:val="en-GB"/>
        </w:rPr>
        <w:t xml:space="preserve">Africa in transferring </w:t>
      </w:r>
      <w:r w:rsidR="00E0193A">
        <w:rPr>
          <w:rFonts w:ascii="Times New Roman" w:hAnsi="Times New Roman" w:cs="Times New Roman"/>
          <w:sz w:val="24"/>
          <w:szCs w:val="24"/>
          <w:lang w:val="en-GB"/>
        </w:rPr>
        <w:t xml:space="preserve">updated </w:t>
      </w:r>
      <w:r w:rsidR="008A1EF0">
        <w:rPr>
          <w:rFonts w:ascii="Times New Roman" w:hAnsi="Times New Roman" w:cs="Times New Roman"/>
          <w:sz w:val="24"/>
          <w:szCs w:val="24"/>
          <w:lang w:val="en-GB"/>
        </w:rPr>
        <w:t xml:space="preserve">indigenous and international knowledge and technology by 2048. </w:t>
      </w:r>
    </w:p>
    <w:p w:rsidR="00EF40C2" w:rsidRDefault="00EF40C2" w:rsidP="00EF40C2">
      <w:pPr>
        <w:pStyle w:val="NoSpacing"/>
        <w:jc w:val="both"/>
        <w:rPr>
          <w:rFonts w:ascii="Times New Roman" w:hAnsi="Times New Roman" w:cs="Times New Roman"/>
          <w:b/>
          <w:bCs/>
          <w:i/>
          <w:iCs/>
          <w:sz w:val="24"/>
          <w:szCs w:val="24"/>
          <w:lang w:val="en-GB"/>
        </w:rPr>
      </w:pPr>
    </w:p>
    <w:p w:rsidR="00EF40C2" w:rsidRPr="00EF40C2" w:rsidRDefault="00EF40C2" w:rsidP="00EF40C2">
      <w:pPr>
        <w:pStyle w:val="NoSpacing"/>
        <w:jc w:val="both"/>
        <w:rPr>
          <w:rFonts w:ascii="Times New Roman" w:hAnsi="Times New Roman" w:cs="Times New Roman"/>
          <w:sz w:val="24"/>
          <w:szCs w:val="24"/>
        </w:rPr>
      </w:pPr>
      <w:r w:rsidRPr="00EF40C2">
        <w:rPr>
          <w:rFonts w:ascii="Times New Roman" w:hAnsi="Times New Roman" w:cs="Times New Roman"/>
          <w:b/>
          <w:bCs/>
          <w:iCs/>
          <w:sz w:val="24"/>
          <w:szCs w:val="24"/>
          <w:lang w:val="en-GB"/>
        </w:rPr>
        <w:t xml:space="preserve">Mission: </w:t>
      </w:r>
    </w:p>
    <w:p w:rsidR="00EF40C2" w:rsidRDefault="00EF40C2" w:rsidP="00EF40C2">
      <w:pPr>
        <w:pStyle w:val="NoSpacing"/>
        <w:jc w:val="both"/>
        <w:rPr>
          <w:rFonts w:ascii="Times New Roman" w:hAnsi="Times New Roman" w:cs="Times New Roman"/>
          <w:sz w:val="24"/>
          <w:szCs w:val="24"/>
          <w:lang w:val="en-GB"/>
        </w:rPr>
      </w:pPr>
      <w:r w:rsidRPr="00EF40C2">
        <w:rPr>
          <w:rFonts w:ascii="Times New Roman" w:hAnsi="Times New Roman" w:cs="Times New Roman"/>
          <w:sz w:val="24"/>
          <w:szCs w:val="24"/>
          <w:lang w:val="en-GB"/>
        </w:rPr>
        <w:t xml:space="preserve">EKTTS </w:t>
      </w:r>
      <w:r w:rsidR="00E0193A">
        <w:rPr>
          <w:rFonts w:ascii="Times New Roman" w:hAnsi="Times New Roman" w:cs="Times New Roman"/>
          <w:sz w:val="24"/>
          <w:szCs w:val="24"/>
          <w:lang w:val="en-GB"/>
        </w:rPr>
        <w:t xml:space="preserve">transfers updated indigenous and international knowledge and technology. </w:t>
      </w:r>
    </w:p>
    <w:p w:rsidR="00E0193A" w:rsidRDefault="00E0193A" w:rsidP="00EF40C2">
      <w:pPr>
        <w:pStyle w:val="NoSpacing"/>
        <w:jc w:val="both"/>
        <w:rPr>
          <w:rFonts w:ascii="Times New Roman" w:hAnsi="Times New Roman" w:cs="Times New Roman"/>
          <w:b/>
          <w:bCs/>
          <w:sz w:val="24"/>
          <w:szCs w:val="24"/>
          <w:lang w:val="en-GB"/>
        </w:rPr>
      </w:pPr>
    </w:p>
    <w:p w:rsidR="00091151" w:rsidRPr="00091151" w:rsidRDefault="00091151" w:rsidP="00091151">
      <w:pPr>
        <w:pStyle w:val="NoSpacing"/>
        <w:jc w:val="both"/>
        <w:rPr>
          <w:rFonts w:ascii="Times New Roman" w:hAnsi="Times New Roman" w:cs="Times New Roman"/>
          <w:b/>
          <w:bCs/>
          <w:sz w:val="24"/>
          <w:szCs w:val="24"/>
        </w:rPr>
      </w:pPr>
      <w:r w:rsidRPr="00091151">
        <w:rPr>
          <w:rFonts w:ascii="Times New Roman" w:hAnsi="Times New Roman" w:cs="Times New Roman"/>
          <w:b/>
          <w:bCs/>
          <w:sz w:val="24"/>
          <w:szCs w:val="24"/>
        </w:rPr>
        <w:t xml:space="preserve">Organizational Values </w:t>
      </w:r>
    </w:p>
    <w:p w:rsidR="00091151" w:rsidRDefault="00091151" w:rsidP="00091151">
      <w:pPr>
        <w:pStyle w:val="NoSpacing"/>
        <w:numPr>
          <w:ilvl w:val="0"/>
          <w:numId w:val="12"/>
        </w:numPr>
        <w:jc w:val="both"/>
        <w:rPr>
          <w:rFonts w:ascii="Times New Roman" w:hAnsi="Times New Roman" w:cs="Times New Roman"/>
          <w:bCs/>
          <w:sz w:val="24"/>
          <w:szCs w:val="24"/>
        </w:rPr>
      </w:pPr>
      <w:r w:rsidRPr="00091151">
        <w:rPr>
          <w:rFonts w:ascii="Times New Roman" w:hAnsi="Times New Roman" w:cs="Times New Roman"/>
          <w:bCs/>
          <w:sz w:val="24"/>
          <w:szCs w:val="24"/>
        </w:rPr>
        <w:t>Accountability</w:t>
      </w:r>
    </w:p>
    <w:p w:rsidR="00091151" w:rsidRDefault="00091151" w:rsidP="00091151">
      <w:pPr>
        <w:pStyle w:val="NoSpacing"/>
        <w:numPr>
          <w:ilvl w:val="0"/>
          <w:numId w:val="12"/>
        </w:numPr>
        <w:jc w:val="both"/>
        <w:rPr>
          <w:rFonts w:ascii="Times New Roman" w:hAnsi="Times New Roman" w:cs="Times New Roman"/>
          <w:bCs/>
          <w:sz w:val="24"/>
          <w:szCs w:val="24"/>
        </w:rPr>
      </w:pPr>
      <w:r w:rsidRPr="00091151">
        <w:rPr>
          <w:rFonts w:ascii="Times New Roman" w:hAnsi="Times New Roman" w:cs="Times New Roman"/>
          <w:bCs/>
          <w:sz w:val="24"/>
          <w:szCs w:val="24"/>
        </w:rPr>
        <w:t>Transparency</w:t>
      </w:r>
    </w:p>
    <w:p w:rsidR="00091151" w:rsidRPr="00091151" w:rsidRDefault="00091151" w:rsidP="00091151">
      <w:pPr>
        <w:pStyle w:val="NoSpacing"/>
        <w:numPr>
          <w:ilvl w:val="0"/>
          <w:numId w:val="12"/>
        </w:numPr>
        <w:jc w:val="both"/>
        <w:rPr>
          <w:rFonts w:ascii="Times New Roman" w:hAnsi="Times New Roman" w:cs="Times New Roman"/>
          <w:bCs/>
          <w:sz w:val="24"/>
          <w:szCs w:val="24"/>
        </w:rPr>
      </w:pPr>
      <w:r w:rsidRPr="00091151">
        <w:rPr>
          <w:rFonts w:ascii="Times New Roman" w:hAnsi="Times New Roman" w:cs="Times New Roman"/>
          <w:bCs/>
          <w:sz w:val="24"/>
          <w:szCs w:val="24"/>
        </w:rPr>
        <w:t xml:space="preserve">Commitment </w:t>
      </w:r>
    </w:p>
    <w:p w:rsidR="00091151" w:rsidRPr="00091151" w:rsidRDefault="00091151" w:rsidP="00091151">
      <w:pPr>
        <w:pStyle w:val="NoSpacing"/>
        <w:numPr>
          <w:ilvl w:val="0"/>
          <w:numId w:val="12"/>
        </w:numPr>
        <w:jc w:val="both"/>
        <w:rPr>
          <w:rFonts w:ascii="Times New Roman" w:hAnsi="Times New Roman" w:cs="Times New Roman"/>
          <w:bCs/>
          <w:sz w:val="24"/>
          <w:szCs w:val="24"/>
        </w:rPr>
      </w:pPr>
      <w:r w:rsidRPr="00091151">
        <w:rPr>
          <w:rFonts w:ascii="Times New Roman" w:hAnsi="Times New Roman" w:cs="Times New Roman"/>
          <w:bCs/>
          <w:sz w:val="24"/>
          <w:szCs w:val="24"/>
        </w:rPr>
        <w:t>Respect</w:t>
      </w:r>
    </w:p>
    <w:p w:rsidR="00091151" w:rsidRPr="00091151" w:rsidRDefault="00091151" w:rsidP="00091151">
      <w:pPr>
        <w:pStyle w:val="NoSpacing"/>
        <w:numPr>
          <w:ilvl w:val="0"/>
          <w:numId w:val="12"/>
        </w:numPr>
        <w:jc w:val="both"/>
        <w:rPr>
          <w:rFonts w:ascii="Times New Roman" w:hAnsi="Times New Roman" w:cs="Times New Roman"/>
          <w:bCs/>
          <w:sz w:val="24"/>
          <w:szCs w:val="24"/>
        </w:rPr>
      </w:pPr>
      <w:r w:rsidRPr="00091151">
        <w:rPr>
          <w:rFonts w:ascii="Times New Roman" w:hAnsi="Times New Roman" w:cs="Times New Roman"/>
          <w:bCs/>
          <w:sz w:val="24"/>
          <w:szCs w:val="24"/>
        </w:rPr>
        <w:t>Passion</w:t>
      </w:r>
    </w:p>
    <w:p w:rsidR="00091151" w:rsidRPr="00091151" w:rsidRDefault="00091151" w:rsidP="00091151">
      <w:pPr>
        <w:pStyle w:val="NoSpacing"/>
        <w:numPr>
          <w:ilvl w:val="0"/>
          <w:numId w:val="12"/>
        </w:numPr>
        <w:jc w:val="both"/>
        <w:rPr>
          <w:rFonts w:ascii="Times New Roman" w:hAnsi="Times New Roman" w:cs="Times New Roman"/>
          <w:bCs/>
          <w:sz w:val="24"/>
          <w:szCs w:val="24"/>
        </w:rPr>
      </w:pPr>
      <w:r w:rsidRPr="00091151">
        <w:rPr>
          <w:rFonts w:ascii="Times New Roman" w:hAnsi="Times New Roman" w:cs="Times New Roman"/>
          <w:bCs/>
          <w:sz w:val="24"/>
          <w:szCs w:val="24"/>
        </w:rPr>
        <w:t xml:space="preserve">Honesty </w:t>
      </w:r>
    </w:p>
    <w:p w:rsidR="00091151" w:rsidRDefault="00091151" w:rsidP="00091151">
      <w:pPr>
        <w:pStyle w:val="NoSpacing"/>
        <w:numPr>
          <w:ilvl w:val="0"/>
          <w:numId w:val="12"/>
        </w:numPr>
        <w:jc w:val="both"/>
        <w:rPr>
          <w:rFonts w:ascii="Times New Roman" w:hAnsi="Times New Roman" w:cs="Times New Roman"/>
          <w:bCs/>
          <w:sz w:val="24"/>
          <w:szCs w:val="24"/>
        </w:rPr>
      </w:pPr>
      <w:r w:rsidRPr="00091151">
        <w:rPr>
          <w:rFonts w:ascii="Times New Roman" w:hAnsi="Times New Roman" w:cs="Times New Roman"/>
          <w:bCs/>
          <w:sz w:val="24"/>
          <w:szCs w:val="24"/>
        </w:rPr>
        <w:t>Simplicity</w:t>
      </w:r>
    </w:p>
    <w:p w:rsidR="00DC72AE" w:rsidRDefault="00DC72AE" w:rsidP="00DC72AE">
      <w:pPr>
        <w:pStyle w:val="NoSpacing"/>
        <w:jc w:val="both"/>
        <w:rPr>
          <w:b/>
          <w:bCs/>
        </w:rPr>
      </w:pPr>
    </w:p>
    <w:p w:rsidR="00DC72AE" w:rsidRPr="00DC72AE" w:rsidRDefault="00DC72AE" w:rsidP="00DC72AE">
      <w:pPr>
        <w:pStyle w:val="NoSpacing"/>
        <w:jc w:val="both"/>
        <w:rPr>
          <w:rFonts w:ascii="Times New Roman" w:hAnsi="Times New Roman" w:cs="Times New Roman"/>
          <w:bCs/>
          <w:sz w:val="24"/>
          <w:szCs w:val="24"/>
        </w:rPr>
      </w:pPr>
      <w:r w:rsidRPr="00DC72AE">
        <w:rPr>
          <w:rFonts w:ascii="Times New Roman" w:hAnsi="Times New Roman" w:cs="Times New Roman"/>
          <w:b/>
          <w:bCs/>
          <w:sz w:val="24"/>
          <w:szCs w:val="24"/>
        </w:rPr>
        <w:t xml:space="preserve">Operating Principles </w:t>
      </w:r>
    </w:p>
    <w:p w:rsidR="00DC72AE" w:rsidRPr="00DC72AE"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t>Create and maintain partners in development</w:t>
      </w:r>
    </w:p>
    <w:p w:rsidR="00DC72AE" w:rsidRPr="00DC72AE"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t>Organizational operational sustainability</w:t>
      </w:r>
    </w:p>
    <w:p w:rsidR="00DC72AE" w:rsidRPr="00DC72AE"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t xml:space="preserve">Empowerment </w:t>
      </w:r>
    </w:p>
    <w:p w:rsidR="00DC72AE" w:rsidRPr="00DC72AE"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t>Inclusiveness</w:t>
      </w:r>
    </w:p>
    <w:p w:rsidR="00DC72AE" w:rsidRPr="00DC72AE"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t>Learning and sharing</w:t>
      </w:r>
    </w:p>
    <w:p w:rsidR="00DC72AE" w:rsidRPr="00DC72AE"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t>Participation , contribution and ownership</w:t>
      </w:r>
    </w:p>
    <w:p w:rsidR="00DC72AE" w:rsidRPr="00DC72AE"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t xml:space="preserve">Partnership and networking </w:t>
      </w:r>
    </w:p>
    <w:p w:rsidR="00DC72AE" w:rsidRPr="00DC72AE"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t xml:space="preserve">Continual improvement </w:t>
      </w:r>
    </w:p>
    <w:p w:rsidR="00091151" w:rsidRDefault="00DC72AE" w:rsidP="00DC72AE">
      <w:pPr>
        <w:pStyle w:val="NoSpacing"/>
        <w:numPr>
          <w:ilvl w:val="0"/>
          <w:numId w:val="12"/>
        </w:numPr>
        <w:jc w:val="both"/>
        <w:rPr>
          <w:rFonts w:ascii="Times New Roman" w:hAnsi="Times New Roman" w:cs="Times New Roman"/>
          <w:bCs/>
          <w:sz w:val="24"/>
          <w:szCs w:val="24"/>
        </w:rPr>
      </w:pPr>
      <w:r w:rsidRPr="00DC72AE">
        <w:rPr>
          <w:rFonts w:ascii="Times New Roman" w:hAnsi="Times New Roman" w:cs="Times New Roman"/>
          <w:bCs/>
          <w:sz w:val="24"/>
          <w:szCs w:val="24"/>
        </w:rPr>
        <w:lastRenderedPageBreak/>
        <w:t>Security, safety and healthy working environment</w:t>
      </w:r>
    </w:p>
    <w:p w:rsidR="00DC72AE" w:rsidRPr="00DC72AE" w:rsidRDefault="00DC72AE" w:rsidP="00DC72AE">
      <w:pPr>
        <w:pStyle w:val="NoSpacing"/>
        <w:jc w:val="both"/>
        <w:rPr>
          <w:rFonts w:ascii="Times New Roman" w:hAnsi="Times New Roman" w:cs="Times New Roman"/>
          <w:bCs/>
          <w:sz w:val="24"/>
          <w:szCs w:val="24"/>
        </w:rPr>
      </w:pPr>
      <w:r w:rsidRPr="00DC72AE">
        <w:rPr>
          <w:rFonts w:ascii="Times New Roman" w:hAnsi="Times New Roman" w:cs="Times New Roman"/>
          <w:b/>
          <w:bCs/>
          <w:sz w:val="24"/>
          <w:szCs w:val="24"/>
        </w:rPr>
        <w:t>Overarching Approach</w:t>
      </w:r>
    </w:p>
    <w:p w:rsidR="00DC72AE" w:rsidRPr="00DC72AE" w:rsidRDefault="00DC72AE" w:rsidP="00DC72AE">
      <w:pPr>
        <w:pStyle w:val="NoSpacing"/>
        <w:numPr>
          <w:ilvl w:val="0"/>
          <w:numId w:val="13"/>
        </w:numPr>
        <w:jc w:val="both"/>
        <w:rPr>
          <w:rFonts w:ascii="Times New Roman" w:hAnsi="Times New Roman" w:cs="Times New Roman"/>
          <w:bCs/>
          <w:sz w:val="24"/>
          <w:szCs w:val="24"/>
        </w:rPr>
      </w:pPr>
      <w:r w:rsidRPr="00DC72AE">
        <w:rPr>
          <w:rFonts w:ascii="Times New Roman" w:hAnsi="Times New Roman" w:cs="Times New Roman"/>
          <w:bCs/>
          <w:sz w:val="24"/>
          <w:szCs w:val="24"/>
        </w:rPr>
        <w:t>Asset based community driven development approach</w:t>
      </w:r>
    </w:p>
    <w:p w:rsidR="00DC72AE" w:rsidRPr="00DC72AE" w:rsidRDefault="00DC72AE" w:rsidP="00DC72AE">
      <w:pPr>
        <w:pStyle w:val="NoSpacing"/>
        <w:numPr>
          <w:ilvl w:val="0"/>
          <w:numId w:val="13"/>
        </w:numPr>
        <w:jc w:val="both"/>
        <w:rPr>
          <w:rFonts w:ascii="Times New Roman" w:hAnsi="Times New Roman" w:cs="Times New Roman"/>
          <w:bCs/>
          <w:sz w:val="24"/>
          <w:szCs w:val="24"/>
        </w:rPr>
      </w:pPr>
      <w:r w:rsidRPr="00DC72AE">
        <w:rPr>
          <w:rFonts w:ascii="Times New Roman" w:hAnsi="Times New Roman" w:cs="Times New Roman"/>
          <w:bCs/>
          <w:sz w:val="24"/>
          <w:szCs w:val="24"/>
        </w:rPr>
        <w:t xml:space="preserve">Knowledge and technology driven development </w:t>
      </w:r>
    </w:p>
    <w:p w:rsidR="00DC72AE" w:rsidRPr="00DC72AE" w:rsidRDefault="00DC72AE" w:rsidP="00DC72AE">
      <w:pPr>
        <w:pStyle w:val="NoSpacing"/>
        <w:numPr>
          <w:ilvl w:val="0"/>
          <w:numId w:val="13"/>
        </w:numPr>
        <w:jc w:val="both"/>
        <w:rPr>
          <w:rFonts w:ascii="Times New Roman" w:hAnsi="Times New Roman" w:cs="Times New Roman"/>
          <w:bCs/>
          <w:sz w:val="24"/>
          <w:szCs w:val="24"/>
        </w:rPr>
      </w:pPr>
      <w:r w:rsidRPr="00DC72AE">
        <w:rPr>
          <w:rFonts w:ascii="Times New Roman" w:hAnsi="Times New Roman" w:cs="Times New Roman"/>
          <w:bCs/>
          <w:sz w:val="24"/>
          <w:szCs w:val="24"/>
        </w:rPr>
        <w:t>Priority to public support and demand driven programs</w:t>
      </w:r>
    </w:p>
    <w:p w:rsidR="00DC72AE" w:rsidRPr="00DC72AE" w:rsidRDefault="00DC72AE" w:rsidP="00DC72AE">
      <w:pPr>
        <w:pStyle w:val="NoSpacing"/>
        <w:numPr>
          <w:ilvl w:val="0"/>
          <w:numId w:val="13"/>
        </w:numPr>
        <w:jc w:val="both"/>
        <w:rPr>
          <w:rFonts w:ascii="Times New Roman" w:hAnsi="Times New Roman" w:cs="Times New Roman"/>
          <w:bCs/>
          <w:sz w:val="24"/>
          <w:szCs w:val="24"/>
        </w:rPr>
      </w:pPr>
      <w:r w:rsidRPr="00DC72AE">
        <w:rPr>
          <w:rFonts w:ascii="Times New Roman" w:hAnsi="Times New Roman" w:cs="Times New Roman"/>
          <w:bCs/>
          <w:sz w:val="24"/>
          <w:szCs w:val="24"/>
        </w:rPr>
        <w:t xml:space="preserve">Mainstreaming cross cutting issues </w:t>
      </w:r>
    </w:p>
    <w:p w:rsidR="00DC72AE" w:rsidRPr="00DC72AE" w:rsidRDefault="00DC72AE" w:rsidP="00DC72AE">
      <w:pPr>
        <w:pStyle w:val="NoSpacing"/>
        <w:numPr>
          <w:ilvl w:val="0"/>
          <w:numId w:val="13"/>
        </w:numPr>
        <w:jc w:val="both"/>
        <w:rPr>
          <w:rFonts w:ascii="Times New Roman" w:hAnsi="Times New Roman" w:cs="Times New Roman"/>
          <w:bCs/>
          <w:sz w:val="24"/>
          <w:szCs w:val="24"/>
        </w:rPr>
      </w:pPr>
      <w:r w:rsidRPr="00DC72AE">
        <w:rPr>
          <w:rFonts w:ascii="Times New Roman" w:hAnsi="Times New Roman" w:cs="Times New Roman"/>
          <w:bCs/>
          <w:sz w:val="24"/>
          <w:szCs w:val="24"/>
        </w:rPr>
        <w:t>Holistic</w:t>
      </w:r>
    </w:p>
    <w:p w:rsidR="00DC72AE" w:rsidRPr="00DC72AE" w:rsidRDefault="00DC72AE" w:rsidP="00DC72AE">
      <w:pPr>
        <w:pStyle w:val="NoSpacing"/>
        <w:numPr>
          <w:ilvl w:val="0"/>
          <w:numId w:val="13"/>
        </w:numPr>
        <w:jc w:val="both"/>
        <w:rPr>
          <w:rFonts w:ascii="Times New Roman" w:hAnsi="Times New Roman" w:cs="Times New Roman"/>
          <w:bCs/>
          <w:sz w:val="24"/>
          <w:szCs w:val="24"/>
        </w:rPr>
      </w:pPr>
      <w:r w:rsidRPr="00DC72AE">
        <w:rPr>
          <w:rFonts w:ascii="Times New Roman" w:hAnsi="Times New Roman" w:cs="Times New Roman"/>
          <w:bCs/>
          <w:sz w:val="24"/>
          <w:szCs w:val="24"/>
        </w:rPr>
        <w:t>Context specific</w:t>
      </w:r>
    </w:p>
    <w:p w:rsidR="00DC72AE" w:rsidRPr="00DC72AE" w:rsidRDefault="00DC72AE" w:rsidP="00DC72AE">
      <w:pPr>
        <w:pStyle w:val="NoSpacing"/>
        <w:numPr>
          <w:ilvl w:val="0"/>
          <w:numId w:val="13"/>
        </w:numPr>
        <w:jc w:val="both"/>
        <w:rPr>
          <w:rFonts w:ascii="Times New Roman" w:hAnsi="Times New Roman" w:cs="Times New Roman"/>
          <w:bCs/>
          <w:sz w:val="24"/>
          <w:szCs w:val="24"/>
        </w:rPr>
      </w:pPr>
      <w:r w:rsidRPr="00DC72AE">
        <w:rPr>
          <w:rFonts w:ascii="Times New Roman" w:hAnsi="Times New Roman" w:cs="Times New Roman"/>
          <w:bCs/>
          <w:sz w:val="24"/>
          <w:szCs w:val="24"/>
        </w:rPr>
        <w:t>Evidence based and experience informed</w:t>
      </w:r>
    </w:p>
    <w:p w:rsidR="00DC72AE" w:rsidRPr="00DC72AE" w:rsidRDefault="00DC72AE" w:rsidP="00DC72AE">
      <w:pPr>
        <w:pStyle w:val="NoSpacing"/>
        <w:jc w:val="both"/>
        <w:rPr>
          <w:rFonts w:ascii="Times New Roman" w:hAnsi="Times New Roman" w:cs="Times New Roman"/>
          <w:bCs/>
          <w:sz w:val="24"/>
          <w:szCs w:val="24"/>
        </w:rPr>
      </w:pPr>
    </w:p>
    <w:p w:rsidR="006F4D72" w:rsidRPr="006F4D72" w:rsidRDefault="006F4D72" w:rsidP="006F4D72">
      <w:pPr>
        <w:pStyle w:val="NoSpacing"/>
        <w:rPr>
          <w:rFonts w:ascii="Times New Roman" w:hAnsi="Times New Roman" w:cs="Times New Roman"/>
          <w:b/>
          <w:bCs/>
          <w:sz w:val="24"/>
          <w:szCs w:val="24"/>
        </w:rPr>
      </w:pPr>
      <w:r w:rsidRPr="006F4D72">
        <w:rPr>
          <w:rFonts w:ascii="Times New Roman" w:hAnsi="Times New Roman" w:cs="Times New Roman"/>
          <w:b/>
          <w:bCs/>
          <w:sz w:val="24"/>
          <w:szCs w:val="24"/>
          <w:lang w:val="en-GB"/>
        </w:rPr>
        <w:t>Goal</w:t>
      </w:r>
    </w:p>
    <w:p w:rsidR="006F4D72" w:rsidRPr="006F4D72" w:rsidRDefault="006F4D72" w:rsidP="006F4D72">
      <w:pPr>
        <w:pStyle w:val="NoSpacing"/>
        <w:rPr>
          <w:rFonts w:ascii="Times New Roman" w:hAnsi="Times New Roman" w:cs="Times New Roman"/>
          <w:bCs/>
          <w:sz w:val="24"/>
          <w:szCs w:val="24"/>
        </w:rPr>
      </w:pPr>
      <w:r w:rsidRPr="006F4D72">
        <w:rPr>
          <w:rFonts w:ascii="Times New Roman" w:hAnsi="Times New Roman" w:cs="Times New Roman"/>
          <w:bCs/>
          <w:sz w:val="24"/>
          <w:szCs w:val="24"/>
          <w:lang w:val="en-GB"/>
        </w:rPr>
        <w:t xml:space="preserve">The overarching goal of EKTTS is enhancing its efforts to improve its services provisions and reach more targets ensuring its operational sustainability with a well-built organizational capacity.  </w:t>
      </w:r>
    </w:p>
    <w:p w:rsidR="006F4D72" w:rsidRDefault="006F4D72" w:rsidP="00EF40C2">
      <w:pPr>
        <w:pStyle w:val="NoSpacing"/>
        <w:jc w:val="both"/>
        <w:rPr>
          <w:rFonts w:ascii="Times New Roman" w:hAnsi="Times New Roman" w:cs="Times New Roman"/>
          <w:b/>
          <w:bCs/>
          <w:sz w:val="24"/>
          <w:szCs w:val="24"/>
          <w:lang w:val="en-GB"/>
        </w:rPr>
      </w:pPr>
    </w:p>
    <w:p w:rsidR="00750011" w:rsidRDefault="00750011" w:rsidP="00750011">
      <w:pPr>
        <w:pStyle w:val="NoSpacing"/>
        <w:jc w:val="both"/>
        <w:rPr>
          <w:rFonts w:ascii="Times New Roman" w:hAnsi="Times New Roman" w:cs="Times New Roman"/>
          <w:bCs/>
          <w:sz w:val="24"/>
          <w:szCs w:val="24"/>
        </w:rPr>
      </w:pPr>
      <w:r w:rsidRPr="00750011">
        <w:rPr>
          <w:rFonts w:ascii="Times New Roman" w:hAnsi="Times New Roman" w:cs="Times New Roman"/>
          <w:bCs/>
          <w:sz w:val="24"/>
          <w:szCs w:val="24"/>
        </w:rPr>
        <w:t>Despite the remarkable achievements in the economic growth, improvement in the education sector, poverty reduction and encouraging conditions of technology use, there is a need to strive for more in terms of knowledge and technology transfer, poverty reduction and emergency response areas while working on organizational self-reliance for operational sustainability. Given the good experiences of EKTTS in knowledge and technology transfer, education sector support, primary healthcare, OVC children support and women and girls empowerment that were highly hampered by limited resources mobilization due to  COVID-19 pandemic and other factors, the need to strive these challenges strategically believed very important</w:t>
      </w:r>
      <w:r>
        <w:rPr>
          <w:rFonts w:ascii="Times New Roman" w:hAnsi="Times New Roman" w:cs="Times New Roman"/>
          <w:bCs/>
          <w:sz w:val="24"/>
          <w:szCs w:val="24"/>
        </w:rPr>
        <w:t xml:space="preserve">. </w:t>
      </w:r>
      <w:r w:rsidRPr="00750011">
        <w:rPr>
          <w:rFonts w:ascii="Times New Roman" w:hAnsi="Times New Roman" w:cs="Times New Roman"/>
          <w:bCs/>
          <w:sz w:val="24"/>
          <w:szCs w:val="24"/>
        </w:rPr>
        <w:t>More importantly, with regard to resources mobilization, self-reliance and organizational capacity building are given more focus.</w:t>
      </w:r>
      <w:r w:rsidR="00AB0CF6">
        <w:rPr>
          <w:rFonts w:ascii="Times New Roman" w:hAnsi="Times New Roman" w:cs="Times New Roman"/>
          <w:bCs/>
          <w:sz w:val="24"/>
          <w:szCs w:val="24"/>
        </w:rPr>
        <w:t xml:space="preserve"> Thus, EKTTS will focus on the following five focus areas with clearly defined and structured roles and responsibilities and relationships as per the revised organizational structure. </w:t>
      </w:r>
    </w:p>
    <w:p w:rsidR="00AB0CF6" w:rsidRDefault="00AB0CF6" w:rsidP="00750011">
      <w:pPr>
        <w:pStyle w:val="NoSpacing"/>
        <w:jc w:val="both"/>
        <w:rPr>
          <w:rFonts w:ascii="Times New Roman" w:hAnsi="Times New Roman" w:cs="Times New Roman"/>
          <w:bCs/>
          <w:sz w:val="24"/>
          <w:szCs w:val="24"/>
        </w:rPr>
      </w:pPr>
    </w:p>
    <w:p w:rsidR="00AB0CF6" w:rsidRPr="00AB0CF6" w:rsidRDefault="00AB0CF6" w:rsidP="00AB0CF6">
      <w:pPr>
        <w:pStyle w:val="NoSpacing"/>
        <w:jc w:val="both"/>
        <w:rPr>
          <w:rFonts w:ascii="Times New Roman" w:hAnsi="Times New Roman" w:cs="Times New Roman"/>
          <w:bCs/>
          <w:sz w:val="24"/>
          <w:szCs w:val="24"/>
        </w:rPr>
      </w:pPr>
      <w:r w:rsidRPr="00AB0CF6">
        <w:rPr>
          <w:rFonts w:ascii="Times New Roman" w:hAnsi="Times New Roman" w:cs="Times New Roman"/>
          <w:b/>
          <w:bCs/>
          <w:sz w:val="24"/>
          <w:szCs w:val="24"/>
        </w:rPr>
        <w:t>Strategic Focus Areas</w:t>
      </w:r>
    </w:p>
    <w:p w:rsidR="00AB0CF6" w:rsidRPr="00AB0CF6" w:rsidRDefault="00AB0CF6" w:rsidP="00AB0CF6">
      <w:pPr>
        <w:pStyle w:val="NoSpacing"/>
        <w:numPr>
          <w:ilvl w:val="0"/>
          <w:numId w:val="14"/>
        </w:numPr>
        <w:jc w:val="both"/>
        <w:rPr>
          <w:rFonts w:ascii="Times New Roman" w:hAnsi="Times New Roman" w:cs="Times New Roman"/>
          <w:bCs/>
          <w:sz w:val="24"/>
          <w:szCs w:val="24"/>
        </w:rPr>
      </w:pPr>
      <w:r w:rsidRPr="00AB0CF6">
        <w:rPr>
          <w:rFonts w:ascii="Times New Roman" w:hAnsi="Times New Roman" w:cs="Times New Roman"/>
          <w:bCs/>
          <w:sz w:val="24"/>
          <w:szCs w:val="24"/>
        </w:rPr>
        <w:t>Knowledge and Technology Transfer</w:t>
      </w:r>
    </w:p>
    <w:p w:rsidR="00AB0CF6" w:rsidRPr="00AB0CF6" w:rsidRDefault="00AB0CF6" w:rsidP="00AB0CF6">
      <w:pPr>
        <w:pStyle w:val="NoSpacing"/>
        <w:numPr>
          <w:ilvl w:val="0"/>
          <w:numId w:val="15"/>
        </w:numPr>
        <w:jc w:val="both"/>
        <w:rPr>
          <w:rFonts w:ascii="Times New Roman" w:hAnsi="Times New Roman" w:cs="Times New Roman"/>
          <w:bCs/>
          <w:sz w:val="24"/>
          <w:szCs w:val="24"/>
        </w:rPr>
      </w:pPr>
      <w:r w:rsidRPr="00AB0CF6">
        <w:rPr>
          <w:rFonts w:ascii="Times New Roman" w:hAnsi="Times New Roman" w:cs="Times New Roman"/>
          <w:bCs/>
          <w:sz w:val="24"/>
          <w:szCs w:val="24"/>
        </w:rPr>
        <w:t>Integrated Community Development (ABCD)</w:t>
      </w:r>
    </w:p>
    <w:p w:rsidR="00AB0CF6" w:rsidRPr="00AB0CF6" w:rsidRDefault="00AB0CF6" w:rsidP="00AB0CF6">
      <w:pPr>
        <w:pStyle w:val="NoSpacing"/>
        <w:numPr>
          <w:ilvl w:val="0"/>
          <w:numId w:val="15"/>
        </w:numPr>
        <w:jc w:val="both"/>
        <w:rPr>
          <w:rFonts w:ascii="Times New Roman" w:hAnsi="Times New Roman" w:cs="Times New Roman"/>
          <w:bCs/>
          <w:sz w:val="24"/>
          <w:szCs w:val="24"/>
        </w:rPr>
      </w:pPr>
      <w:r w:rsidRPr="00AB0CF6">
        <w:rPr>
          <w:rFonts w:ascii="Times New Roman" w:hAnsi="Times New Roman" w:cs="Times New Roman"/>
          <w:bCs/>
          <w:sz w:val="24"/>
          <w:szCs w:val="24"/>
        </w:rPr>
        <w:t xml:space="preserve">Social enterprise development/Income Generation  </w:t>
      </w:r>
    </w:p>
    <w:p w:rsidR="00AB0CF6" w:rsidRPr="00AB0CF6" w:rsidRDefault="00AB0CF6" w:rsidP="00AB0CF6">
      <w:pPr>
        <w:pStyle w:val="NoSpacing"/>
        <w:numPr>
          <w:ilvl w:val="0"/>
          <w:numId w:val="15"/>
        </w:numPr>
        <w:jc w:val="both"/>
        <w:rPr>
          <w:rFonts w:ascii="Times New Roman" w:hAnsi="Times New Roman" w:cs="Times New Roman"/>
          <w:bCs/>
          <w:sz w:val="24"/>
          <w:szCs w:val="24"/>
        </w:rPr>
      </w:pPr>
      <w:r w:rsidRPr="00AB0CF6">
        <w:rPr>
          <w:rFonts w:ascii="Times New Roman" w:hAnsi="Times New Roman" w:cs="Times New Roman"/>
          <w:bCs/>
          <w:sz w:val="24"/>
          <w:szCs w:val="24"/>
        </w:rPr>
        <w:t>Emergency Response and Resilience building</w:t>
      </w:r>
    </w:p>
    <w:p w:rsidR="00AB0CF6" w:rsidRDefault="00E0193A" w:rsidP="00AB0CF6">
      <w:pPr>
        <w:pStyle w:val="NoSpacing"/>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t>Organizational Capacity B</w:t>
      </w:r>
      <w:r w:rsidR="00AB0CF6" w:rsidRPr="00AB0CF6">
        <w:rPr>
          <w:rFonts w:ascii="Times New Roman" w:hAnsi="Times New Roman" w:cs="Times New Roman"/>
          <w:bCs/>
          <w:sz w:val="24"/>
          <w:szCs w:val="24"/>
        </w:rPr>
        <w:t>uilding and HRM</w:t>
      </w:r>
    </w:p>
    <w:p w:rsidR="00AB0CF6" w:rsidRDefault="00AB0CF6" w:rsidP="00AB0CF6">
      <w:pPr>
        <w:pStyle w:val="NoSpacing"/>
        <w:jc w:val="both"/>
        <w:rPr>
          <w:rFonts w:ascii="Times New Roman" w:hAnsi="Times New Roman" w:cs="Times New Roman"/>
          <w:bCs/>
          <w:sz w:val="24"/>
          <w:szCs w:val="24"/>
        </w:rPr>
      </w:pPr>
    </w:p>
    <w:p w:rsidR="00A44FA6" w:rsidRPr="00AB0CF6" w:rsidRDefault="00A44FA6" w:rsidP="00E471A6">
      <w:pPr>
        <w:pStyle w:val="NoSpacing"/>
        <w:numPr>
          <w:ilvl w:val="0"/>
          <w:numId w:val="36"/>
        </w:numPr>
        <w:jc w:val="both"/>
        <w:rPr>
          <w:rFonts w:ascii="Times New Roman" w:hAnsi="Times New Roman" w:cs="Times New Roman"/>
          <w:bCs/>
          <w:sz w:val="24"/>
          <w:szCs w:val="24"/>
        </w:rPr>
      </w:pPr>
      <w:r w:rsidRPr="006B0D26">
        <w:rPr>
          <w:rFonts w:ascii="Times New Roman" w:hAnsi="Times New Roman" w:cs="Times New Roman"/>
          <w:b/>
          <w:bCs/>
          <w:sz w:val="24"/>
          <w:szCs w:val="24"/>
          <w:lang w:val="en-GB"/>
        </w:rPr>
        <w:t>Objective</w:t>
      </w:r>
      <w:r>
        <w:rPr>
          <w:rFonts w:ascii="Times New Roman" w:hAnsi="Times New Roman" w:cs="Times New Roman"/>
          <w:b/>
          <w:bCs/>
          <w:sz w:val="24"/>
          <w:szCs w:val="24"/>
          <w:lang w:val="en-GB"/>
        </w:rPr>
        <w:t>s u</w:t>
      </w:r>
      <w:r w:rsidRPr="006B0D26">
        <w:rPr>
          <w:rFonts w:ascii="Times New Roman" w:hAnsi="Times New Roman" w:cs="Times New Roman"/>
          <w:b/>
          <w:bCs/>
          <w:sz w:val="24"/>
          <w:szCs w:val="24"/>
          <w:lang w:val="en-GB"/>
        </w:rPr>
        <w:t xml:space="preserve">nder </w:t>
      </w:r>
      <w:r>
        <w:rPr>
          <w:rFonts w:ascii="Times New Roman" w:hAnsi="Times New Roman" w:cs="Times New Roman"/>
          <w:b/>
          <w:bCs/>
          <w:sz w:val="24"/>
          <w:szCs w:val="24"/>
          <w:lang w:val="en-GB"/>
        </w:rPr>
        <w:t xml:space="preserve">focus area; </w:t>
      </w:r>
      <w:r w:rsidRPr="00A44FA6">
        <w:rPr>
          <w:rFonts w:ascii="Times New Roman" w:hAnsi="Times New Roman" w:cs="Times New Roman"/>
          <w:b/>
          <w:bCs/>
          <w:sz w:val="24"/>
          <w:szCs w:val="24"/>
        </w:rPr>
        <w:t>Knowledge and Technology Transfer</w:t>
      </w:r>
    </w:p>
    <w:p w:rsidR="00AB0CF6" w:rsidRPr="00AB0CF6" w:rsidRDefault="00AB0CF6" w:rsidP="00AB0CF6">
      <w:pPr>
        <w:pStyle w:val="NoSpacing"/>
        <w:rPr>
          <w:rFonts w:ascii="Times New Roman" w:hAnsi="Times New Roman" w:cs="Times New Roman"/>
          <w:bCs/>
          <w:sz w:val="24"/>
          <w:szCs w:val="24"/>
        </w:rPr>
      </w:pPr>
      <w:r w:rsidRPr="00AB0CF6">
        <w:rPr>
          <w:rFonts w:ascii="Times New Roman" w:hAnsi="Times New Roman" w:cs="Times New Roman"/>
          <w:bCs/>
          <w:sz w:val="24"/>
          <w:szCs w:val="24"/>
        </w:rPr>
        <w:t xml:space="preserve">1.1  </w:t>
      </w:r>
      <w:r w:rsidRPr="00AB0CF6">
        <w:rPr>
          <w:rFonts w:ascii="Times New Roman" w:hAnsi="Times New Roman" w:cs="Times New Roman"/>
          <w:b/>
          <w:bCs/>
          <w:sz w:val="24"/>
          <w:szCs w:val="24"/>
        </w:rPr>
        <w:tab/>
      </w:r>
      <w:r w:rsidRPr="00AB0CF6">
        <w:rPr>
          <w:rFonts w:ascii="Times New Roman" w:hAnsi="Times New Roman" w:cs="Times New Roman"/>
          <w:bCs/>
          <w:sz w:val="24"/>
          <w:szCs w:val="24"/>
          <w:lang w:val="en-GB"/>
        </w:rPr>
        <w:t>Improve access to educational and techn</w:t>
      </w:r>
      <w:r>
        <w:rPr>
          <w:rFonts w:ascii="Times New Roman" w:hAnsi="Times New Roman" w:cs="Times New Roman"/>
          <w:bCs/>
          <w:sz w:val="24"/>
          <w:szCs w:val="24"/>
          <w:lang w:val="en-GB"/>
        </w:rPr>
        <w:t xml:space="preserve">ology materials </w:t>
      </w:r>
    </w:p>
    <w:p w:rsidR="00AB0CF6" w:rsidRPr="00AB0CF6" w:rsidRDefault="00AB0CF6" w:rsidP="006B0D26">
      <w:pPr>
        <w:pStyle w:val="NoSpacing"/>
        <w:ind w:left="720" w:hanging="720"/>
        <w:rPr>
          <w:rFonts w:ascii="Times New Roman" w:hAnsi="Times New Roman" w:cs="Times New Roman"/>
          <w:bCs/>
          <w:sz w:val="24"/>
          <w:szCs w:val="24"/>
        </w:rPr>
      </w:pPr>
      <w:r>
        <w:rPr>
          <w:rFonts w:ascii="Times New Roman" w:hAnsi="Times New Roman" w:cs="Times New Roman"/>
          <w:bCs/>
          <w:sz w:val="24"/>
          <w:szCs w:val="24"/>
          <w:lang w:val="en-GB"/>
        </w:rPr>
        <w:t>1.2</w:t>
      </w:r>
      <w:r>
        <w:rPr>
          <w:rFonts w:ascii="Times New Roman" w:hAnsi="Times New Roman" w:cs="Times New Roman"/>
          <w:bCs/>
          <w:sz w:val="24"/>
          <w:szCs w:val="24"/>
          <w:lang w:val="en-GB"/>
        </w:rPr>
        <w:tab/>
      </w:r>
      <w:r w:rsidRPr="00AB0CF6">
        <w:rPr>
          <w:rFonts w:ascii="Times New Roman" w:hAnsi="Times New Roman" w:cs="Times New Roman"/>
          <w:bCs/>
          <w:sz w:val="24"/>
          <w:szCs w:val="24"/>
          <w:lang w:val="en-GB"/>
        </w:rPr>
        <w:t xml:space="preserve">Contribute for improving the </w:t>
      </w:r>
      <w:r w:rsidR="00E0193A">
        <w:rPr>
          <w:rFonts w:ascii="Times New Roman" w:hAnsi="Times New Roman" w:cs="Times New Roman"/>
          <w:bCs/>
          <w:sz w:val="24"/>
          <w:szCs w:val="24"/>
          <w:lang w:val="en-GB"/>
        </w:rPr>
        <w:t xml:space="preserve">relevance and </w:t>
      </w:r>
      <w:r w:rsidRPr="00AB0CF6">
        <w:rPr>
          <w:rFonts w:ascii="Times New Roman" w:hAnsi="Times New Roman" w:cs="Times New Roman"/>
          <w:bCs/>
          <w:sz w:val="24"/>
          <w:szCs w:val="24"/>
          <w:lang w:val="en-GB"/>
        </w:rPr>
        <w:t>quality of education wit</w:t>
      </w:r>
      <w:r>
        <w:rPr>
          <w:rFonts w:ascii="Times New Roman" w:hAnsi="Times New Roman" w:cs="Times New Roman"/>
          <w:bCs/>
          <w:sz w:val="24"/>
          <w:szCs w:val="24"/>
          <w:lang w:val="en-GB"/>
        </w:rPr>
        <w:t>h set indicators to measure</w:t>
      </w:r>
      <w:r w:rsidRPr="00AB0CF6">
        <w:rPr>
          <w:rFonts w:ascii="Times New Roman" w:hAnsi="Times New Roman" w:cs="Times New Roman"/>
          <w:bCs/>
          <w:sz w:val="24"/>
          <w:szCs w:val="24"/>
          <w:lang w:val="en-GB"/>
        </w:rPr>
        <w:t xml:space="preserve"> against benchmarking the current   </w:t>
      </w:r>
    </w:p>
    <w:p w:rsidR="00AB0CF6" w:rsidRPr="00AB0CF6" w:rsidRDefault="006B0D26" w:rsidP="006B0D26">
      <w:pPr>
        <w:pStyle w:val="NoSpacing"/>
        <w:ind w:left="720" w:hanging="720"/>
        <w:rPr>
          <w:rFonts w:ascii="Times New Roman" w:hAnsi="Times New Roman" w:cs="Times New Roman"/>
          <w:bCs/>
          <w:sz w:val="24"/>
          <w:szCs w:val="24"/>
        </w:rPr>
      </w:pPr>
      <w:r>
        <w:rPr>
          <w:rFonts w:ascii="Times New Roman" w:hAnsi="Times New Roman" w:cs="Times New Roman"/>
          <w:bCs/>
          <w:sz w:val="24"/>
          <w:szCs w:val="24"/>
          <w:lang w:val="en-GB"/>
        </w:rPr>
        <w:t>1.3</w:t>
      </w:r>
      <w:r>
        <w:rPr>
          <w:rFonts w:ascii="Times New Roman" w:hAnsi="Times New Roman" w:cs="Times New Roman"/>
          <w:bCs/>
          <w:sz w:val="24"/>
          <w:szCs w:val="24"/>
          <w:lang w:val="en-GB"/>
        </w:rPr>
        <w:tab/>
      </w:r>
      <w:r w:rsidR="00AB0CF6" w:rsidRPr="00AB0CF6">
        <w:rPr>
          <w:rFonts w:ascii="Times New Roman" w:hAnsi="Times New Roman" w:cs="Times New Roman"/>
          <w:bCs/>
          <w:sz w:val="24"/>
          <w:szCs w:val="24"/>
          <w:lang w:val="en-GB"/>
        </w:rPr>
        <w:t>Contribute for the improvement of culture of reading among the public</w:t>
      </w:r>
      <w:r>
        <w:rPr>
          <w:rFonts w:ascii="Times New Roman" w:hAnsi="Times New Roman" w:cs="Times New Roman"/>
          <w:bCs/>
          <w:sz w:val="24"/>
          <w:szCs w:val="24"/>
          <w:lang w:val="en-GB"/>
        </w:rPr>
        <w:t xml:space="preserve"> </w:t>
      </w:r>
    </w:p>
    <w:p w:rsidR="00A44FA6" w:rsidRDefault="00A44FA6" w:rsidP="006B0D26">
      <w:pPr>
        <w:pStyle w:val="NoSpacing"/>
        <w:rPr>
          <w:rFonts w:ascii="Times New Roman" w:hAnsi="Times New Roman" w:cs="Times New Roman"/>
          <w:b/>
          <w:bCs/>
          <w:sz w:val="24"/>
          <w:szCs w:val="24"/>
          <w:lang w:val="en-GB"/>
        </w:rPr>
      </w:pPr>
    </w:p>
    <w:p w:rsidR="006B0D26" w:rsidRPr="006B0D26" w:rsidRDefault="006B0D26" w:rsidP="00E471A6">
      <w:pPr>
        <w:pStyle w:val="NoSpacing"/>
        <w:numPr>
          <w:ilvl w:val="0"/>
          <w:numId w:val="36"/>
        </w:numPr>
        <w:rPr>
          <w:rFonts w:ascii="Times New Roman" w:hAnsi="Times New Roman" w:cs="Times New Roman"/>
          <w:bCs/>
          <w:sz w:val="24"/>
          <w:szCs w:val="24"/>
        </w:rPr>
      </w:pPr>
      <w:r w:rsidRPr="006B0D26">
        <w:rPr>
          <w:rFonts w:ascii="Times New Roman" w:hAnsi="Times New Roman" w:cs="Times New Roman"/>
          <w:b/>
          <w:bCs/>
          <w:sz w:val="24"/>
          <w:szCs w:val="24"/>
          <w:lang w:val="en-GB"/>
        </w:rPr>
        <w:t>Objective</w:t>
      </w:r>
      <w:r>
        <w:rPr>
          <w:rFonts w:ascii="Times New Roman" w:hAnsi="Times New Roman" w:cs="Times New Roman"/>
          <w:b/>
          <w:bCs/>
          <w:sz w:val="24"/>
          <w:szCs w:val="24"/>
          <w:lang w:val="en-GB"/>
        </w:rPr>
        <w:t>s u</w:t>
      </w:r>
      <w:r w:rsidRPr="006B0D26">
        <w:rPr>
          <w:rFonts w:ascii="Times New Roman" w:hAnsi="Times New Roman" w:cs="Times New Roman"/>
          <w:b/>
          <w:bCs/>
          <w:sz w:val="24"/>
          <w:szCs w:val="24"/>
          <w:lang w:val="en-GB"/>
        </w:rPr>
        <w:t xml:space="preserve">nder </w:t>
      </w:r>
      <w:r>
        <w:rPr>
          <w:rFonts w:ascii="Times New Roman" w:hAnsi="Times New Roman" w:cs="Times New Roman"/>
          <w:b/>
          <w:bCs/>
          <w:sz w:val="24"/>
          <w:szCs w:val="24"/>
          <w:lang w:val="en-GB"/>
        </w:rPr>
        <w:t xml:space="preserve">focus area; </w:t>
      </w:r>
      <w:r w:rsidRPr="006B0D26">
        <w:rPr>
          <w:rFonts w:ascii="Times New Roman" w:hAnsi="Times New Roman" w:cs="Times New Roman"/>
          <w:b/>
          <w:bCs/>
          <w:sz w:val="24"/>
          <w:szCs w:val="24"/>
          <w:lang w:val="en-GB"/>
        </w:rPr>
        <w:t xml:space="preserve">Integrated Community Development (ABCD approach) </w:t>
      </w:r>
    </w:p>
    <w:p w:rsidR="006B0D26" w:rsidRPr="006B0D26" w:rsidRDefault="0054753A" w:rsidP="006B0D26">
      <w:pPr>
        <w:pStyle w:val="NoSpacing"/>
        <w:numPr>
          <w:ilvl w:val="1"/>
          <w:numId w:val="17"/>
        </w:numPr>
        <w:rPr>
          <w:rFonts w:ascii="Times New Roman" w:hAnsi="Times New Roman" w:cs="Times New Roman"/>
          <w:bCs/>
          <w:sz w:val="24"/>
          <w:szCs w:val="24"/>
        </w:rPr>
      </w:pPr>
      <w:r w:rsidRPr="006B0D26">
        <w:rPr>
          <w:rFonts w:ascii="Times New Roman" w:hAnsi="Times New Roman" w:cs="Times New Roman"/>
          <w:bCs/>
          <w:sz w:val="24"/>
          <w:szCs w:val="24"/>
          <w:lang w:val="en-GB"/>
        </w:rPr>
        <w:t xml:space="preserve">Improve community dependence on external support  - promote </w:t>
      </w:r>
      <w:r w:rsidR="006B0D26" w:rsidRPr="006B0D26">
        <w:rPr>
          <w:rFonts w:ascii="Times New Roman" w:hAnsi="Times New Roman" w:cs="Times New Roman"/>
          <w:bCs/>
          <w:sz w:val="24"/>
          <w:szCs w:val="24"/>
          <w:lang w:val="en-GB"/>
        </w:rPr>
        <w:t>self-reliance</w:t>
      </w:r>
    </w:p>
    <w:p w:rsidR="0054753A" w:rsidRPr="006B0D26" w:rsidRDefault="0054753A" w:rsidP="006B0D26">
      <w:pPr>
        <w:pStyle w:val="NoSpacing"/>
        <w:numPr>
          <w:ilvl w:val="1"/>
          <w:numId w:val="17"/>
        </w:numPr>
        <w:rPr>
          <w:rFonts w:ascii="Times New Roman" w:hAnsi="Times New Roman" w:cs="Times New Roman"/>
          <w:bCs/>
          <w:sz w:val="24"/>
          <w:szCs w:val="24"/>
        </w:rPr>
      </w:pPr>
      <w:r w:rsidRPr="006B0D26">
        <w:rPr>
          <w:rFonts w:ascii="Times New Roman" w:hAnsi="Times New Roman" w:cs="Times New Roman"/>
          <w:bCs/>
          <w:sz w:val="24"/>
          <w:szCs w:val="24"/>
          <w:lang w:val="en-GB"/>
        </w:rPr>
        <w:t xml:space="preserve">Improve rural and urban poverty – through creating and enhanced livelihoods bases </w:t>
      </w:r>
    </w:p>
    <w:p w:rsidR="0054753A" w:rsidRPr="006B0D26" w:rsidRDefault="0054753A" w:rsidP="006B0D26">
      <w:pPr>
        <w:pStyle w:val="NoSpacing"/>
        <w:numPr>
          <w:ilvl w:val="1"/>
          <w:numId w:val="17"/>
        </w:numPr>
        <w:rPr>
          <w:rFonts w:ascii="Times New Roman" w:hAnsi="Times New Roman" w:cs="Times New Roman"/>
          <w:bCs/>
          <w:sz w:val="24"/>
          <w:szCs w:val="24"/>
        </w:rPr>
      </w:pPr>
      <w:r w:rsidRPr="006B0D26">
        <w:rPr>
          <w:rFonts w:ascii="Times New Roman" w:hAnsi="Times New Roman" w:cs="Times New Roman"/>
          <w:bCs/>
          <w:sz w:val="24"/>
          <w:szCs w:val="24"/>
          <w:lang w:val="en-GB"/>
        </w:rPr>
        <w:t xml:space="preserve">Capacity building through soft and hard skills trainings – for employment opportunity </w:t>
      </w:r>
    </w:p>
    <w:p w:rsidR="0054753A" w:rsidRPr="008A2782" w:rsidRDefault="0054753A" w:rsidP="006B0D26">
      <w:pPr>
        <w:pStyle w:val="NoSpacing"/>
        <w:numPr>
          <w:ilvl w:val="1"/>
          <w:numId w:val="17"/>
        </w:numPr>
        <w:rPr>
          <w:rFonts w:ascii="Times New Roman" w:hAnsi="Times New Roman" w:cs="Times New Roman"/>
          <w:bCs/>
          <w:sz w:val="24"/>
          <w:szCs w:val="24"/>
        </w:rPr>
      </w:pPr>
      <w:r w:rsidRPr="006B0D26">
        <w:rPr>
          <w:rFonts w:ascii="Times New Roman" w:hAnsi="Times New Roman" w:cs="Times New Roman"/>
          <w:bCs/>
          <w:sz w:val="24"/>
          <w:szCs w:val="24"/>
          <w:lang w:val="en-GB"/>
        </w:rPr>
        <w:t xml:space="preserve">Improve primary healthcare services </w:t>
      </w:r>
    </w:p>
    <w:p w:rsidR="008A2782" w:rsidRPr="006B0D26" w:rsidRDefault="008A2782" w:rsidP="008A2782">
      <w:pPr>
        <w:pStyle w:val="NoSpacing"/>
        <w:ind w:left="360"/>
        <w:rPr>
          <w:rFonts w:ascii="Times New Roman" w:hAnsi="Times New Roman" w:cs="Times New Roman"/>
          <w:bCs/>
          <w:sz w:val="24"/>
          <w:szCs w:val="24"/>
        </w:rPr>
      </w:pPr>
    </w:p>
    <w:p w:rsidR="0054753A" w:rsidRPr="00866F1C" w:rsidRDefault="0054753A" w:rsidP="006B0D26">
      <w:pPr>
        <w:pStyle w:val="NoSpacing"/>
        <w:numPr>
          <w:ilvl w:val="1"/>
          <w:numId w:val="17"/>
        </w:numPr>
        <w:rPr>
          <w:rFonts w:ascii="Times New Roman" w:hAnsi="Times New Roman" w:cs="Times New Roman"/>
          <w:b/>
          <w:bCs/>
          <w:sz w:val="24"/>
          <w:szCs w:val="24"/>
        </w:rPr>
      </w:pPr>
      <w:r w:rsidRPr="00866F1C">
        <w:rPr>
          <w:rFonts w:ascii="Times New Roman" w:hAnsi="Times New Roman" w:cs="Times New Roman"/>
          <w:b/>
          <w:bCs/>
          <w:sz w:val="24"/>
          <w:szCs w:val="24"/>
          <w:lang w:val="en-GB"/>
        </w:rPr>
        <w:t>Improve resources mobilization from within and abroad</w:t>
      </w:r>
    </w:p>
    <w:p w:rsidR="00866F1C" w:rsidRDefault="006B0D26" w:rsidP="00866F1C">
      <w:pPr>
        <w:pStyle w:val="NoSpacing"/>
        <w:numPr>
          <w:ilvl w:val="2"/>
          <w:numId w:val="17"/>
        </w:numPr>
        <w:rPr>
          <w:rFonts w:ascii="Times New Roman" w:hAnsi="Times New Roman" w:cs="Times New Roman"/>
          <w:bCs/>
          <w:sz w:val="24"/>
          <w:szCs w:val="24"/>
          <w:lang w:val="en-GB"/>
        </w:rPr>
      </w:pPr>
      <w:r w:rsidRPr="006B0D26">
        <w:rPr>
          <w:rFonts w:ascii="Times New Roman" w:hAnsi="Times New Roman" w:cs="Times New Roman"/>
          <w:bCs/>
          <w:sz w:val="24"/>
          <w:szCs w:val="24"/>
          <w:lang w:val="en-GB"/>
        </w:rPr>
        <w:t>The untapped resources from individual and institutional members</w:t>
      </w:r>
    </w:p>
    <w:p w:rsidR="006B0D26" w:rsidRPr="00866F1C" w:rsidRDefault="006B0D26" w:rsidP="006B0D26">
      <w:pPr>
        <w:pStyle w:val="NoSpacing"/>
        <w:numPr>
          <w:ilvl w:val="2"/>
          <w:numId w:val="17"/>
        </w:numPr>
        <w:rPr>
          <w:rFonts w:ascii="Times New Roman" w:hAnsi="Times New Roman" w:cs="Times New Roman"/>
          <w:bCs/>
          <w:sz w:val="24"/>
          <w:szCs w:val="24"/>
        </w:rPr>
      </w:pPr>
      <w:r w:rsidRPr="00866F1C">
        <w:rPr>
          <w:rFonts w:ascii="Times New Roman" w:hAnsi="Times New Roman" w:cs="Times New Roman"/>
          <w:bCs/>
          <w:sz w:val="24"/>
          <w:szCs w:val="24"/>
          <w:lang w:val="en-GB"/>
        </w:rPr>
        <w:t>The existing domestic new partners; the government offices and the CSOs</w:t>
      </w:r>
    </w:p>
    <w:p w:rsidR="006B0D26" w:rsidRPr="00B65D6B" w:rsidRDefault="00866F1C" w:rsidP="006B0D26">
      <w:pPr>
        <w:pStyle w:val="NoSpacing"/>
        <w:numPr>
          <w:ilvl w:val="2"/>
          <w:numId w:val="17"/>
        </w:numPr>
        <w:rPr>
          <w:rFonts w:ascii="Times New Roman" w:hAnsi="Times New Roman" w:cs="Times New Roman"/>
          <w:bCs/>
          <w:sz w:val="24"/>
          <w:szCs w:val="24"/>
        </w:rPr>
      </w:pPr>
      <w:r>
        <w:rPr>
          <w:rFonts w:ascii="Times New Roman" w:hAnsi="Times New Roman" w:cs="Times New Roman"/>
          <w:bCs/>
          <w:sz w:val="24"/>
          <w:szCs w:val="24"/>
          <w:lang w:val="en-GB"/>
        </w:rPr>
        <w:t>T</w:t>
      </w:r>
      <w:r w:rsidRPr="00866F1C">
        <w:rPr>
          <w:rFonts w:ascii="Times New Roman" w:hAnsi="Times New Roman" w:cs="Times New Roman"/>
          <w:bCs/>
          <w:sz w:val="24"/>
          <w:szCs w:val="24"/>
          <w:lang w:val="en-GB"/>
        </w:rPr>
        <w:t>he existing</w:t>
      </w:r>
      <w:r w:rsidR="006B0D26" w:rsidRPr="00866F1C">
        <w:rPr>
          <w:rFonts w:ascii="Times New Roman" w:hAnsi="Times New Roman" w:cs="Times New Roman"/>
          <w:bCs/>
          <w:sz w:val="24"/>
          <w:szCs w:val="24"/>
          <w:lang w:val="en-GB"/>
        </w:rPr>
        <w:t xml:space="preserve"> and new partners; donors and other support providers </w:t>
      </w:r>
    </w:p>
    <w:p w:rsidR="00B65D6B" w:rsidRDefault="00B65D6B" w:rsidP="00B65D6B">
      <w:pPr>
        <w:pStyle w:val="NoSpacing"/>
        <w:ind w:left="720"/>
        <w:rPr>
          <w:rFonts w:ascii="Times New Roman" w:hAnsi="Times New Roman" w:cs="Times New Roman"/>
          <w:bCs/>
          <w:sz w:val="24"/>
          <w:szCs w:val="24"/>
        </w:rPr>
      </w:pPr>
    </w:p>
    <w:p w:rsidR="00E0193A" w:rsidRDefault="00E0193A" w:rsidP="00B65D6B">
      <w:pPr>
        <w:pStyle w:val="NoSpacing"/>
        <w:ind w:left="720"/>
        <w:rPr>
          <w:rFonts w:ascii="Times New Roman" w:hAnsi="Times New Roman" w:cs="Times New Roman"/>
          <w:bCs/>
          <w:sz w:val="24"/>
          <w:szCs w:val="24"/>
        </w:rPr>
      </w:pPr>
    </w:p>
    <w:p w:rsidR="00530ABE" w:rsidRDefault="00530ABE" w:rsidP="00B65D6B">
      <w:pPr>
        <w:pStyle w:val="NoSpacing"/>
        <w:ind w:left="720"/>
        <w:rPr>
          <w:rFonts w:ascii="Times New Roman" w:hAnsi="Times New Roman" w:cs="Times New Roman"/>
          <w:bCs/>
          <w:sz w:val="24"/>
          <w:szCs w:val="24"/>
        </w:rPr>
      </w:pPr>
    </w:p>
    <w:p w:rsidR="00E0193A" w:rsidRPr="00582E9A" w:rsidRDefault="00E0193A" w:rsidP="00B65D6B">
      <w:pPr>
        <w:pStyle w:val="NoSpacing"/>
        <w:ind w:left="720"/>
        <w:rPr>
          <w:rFonts w:ascii="Times New Roman" w:hAnsi="Times New Roman" w:cs="Times New Roman"/>
          <w:bCs/>
          <w:sz w:val="24"/>
          <w:szCs w:val="24"/>
        </w:rPr>
      </w:pPr>
    </w:p>
    <w:p w:rsidR="00582E9A" w:rsidRDefault="00582E9A" w:rsidP="00582E9A">
      <w:pPr>
        <w:pStyle w:val="NoSpacing"/>
        <w:numPr>
          <w:ilvl w:val="1"/>
          <w:numId w:val="17"/>
        </w:numPr>
        <w:rPr>
          <w:rFonts w:ascii="Times New Roman" w:hAnsi="Times New Roman" w:cs="Times New Roman"/>
          <w:b/>
          <w:bCs/>
          <w:sz w:val="24"/>
          <w:szCs w:val="24"/>
          <w:lang w:val="en-GB"/>
        </w:rPr>
      </w:pPr>
      <w:r>
        <w:rPr>
          <w:rFonts w:ascii="Times New Roman" w:hAnsi="Times New Roman" w:cs="Times New Roman"/>
          <w:bCs/>
          <w:sz w:val="24"/>
          <w:szCs w:val="24"/>
          <w:lang w:val="en-GB"/>
        </w:rPr>
        <w:lastRenderedPageBreak/>
        <w:t>A</w:t>
      </w:r>
      <w:r w:rsidR="00866F1C" w:rsidRPr="00866F1C">
        <w:rPr>
          <w:rFonts w:ascii="Times New Roman" w:hAnsi="Times New Roman" w:cs="Times New Roman"/>
          <w:b/>
          <w:bCs/>
          <w:sz w:val="24"/>
          <w:szCs w:val="24"/>
          <w:lang w:val="en-GB"/>
        </w:rPr>
        <w:t>ddressing cross cutting issues</w:t>
      </w:r>
    </w:p>
    <w:p w:rsidR="00866F1C" w:rsidRDefault="00866F1C" w:rsidP="00582E9A">
      <w:pPr>
        <w:pStyle w:val="NoSpacing"/>
        <w:numPr>
          <w:ilvl w:val="2"/>
          <w:numId w:val="17"/>
        </w:numPr>
        <w:rPr>
          <w:rFonts w:ascii="Times New Roman" w:hAnsi="Times New Roman" w:cs="Times New Roman"/>
          <w:bCs/>
          <w:sz w:val="24"/>
          <w:szCs w:val="24"/>
          <w:lang w:val="en-GB"/>
        </w:rPr>
      </w:pPr>
      <w:r w:rsidRPr="00866F1C">
        <w:rPr>
          <w:rFonts w:ascii="Times New Roman" w:hAnsi="Times New Roman" w:cs="Times New Roman"/>
          <w:bCs/>
          <w:sz w:val="24"/>
          <w:szCs w:val="24"/>
          <w:lang w:val="en-GB"/>
        </w:rPr>
        <w:t>Women and youth empowerment/engagement</w:t>
      </w:r>
    </w:p>
    <w:p w:rsidR="00582E9A" w:rsidRDefault="00582E9A" w:rsidP="00582E9A">
      <w:pPr>
        <w:pStyle w:val="NoSpacing"/>
        <w:numPr>
          <w:ilvl w:val="2"/>
          <w:numId w:val="17"/>
        </w:numPr>
        <w:rPr>
          <w:rFonts w:ascii="Times New Roman" w:hAnsi="Times New Roman" w:cs="Times New Roman"/>
          <w:bCs/>
          <w:sz w:val="24"/>
          <w:szCs w:val="24"/>
          <w:lang w:val="en-GB"/>
        </w:rPr>
      </w:pPr>
      <w:r>
        <w:rPr>
          <w:rFonts w:ascii="Times New Roman" w:hAnsi="Times New Roman" w:cs="Times New Roman"/>
          <w:bCs/>
          <w:sz w:val="24"/>
          <w:szCs w:val="24"/>
          <w:lang w:val="en-GB"/>
        </w:rPr>
        <w:t>Environmental protection and rehabilitation</w:t>
      </w:r>
    </w:p>
    <w:p w:rsidR="00582E9A" w:rsidRDefault="00582E9A" w:rsidP="00582E9A">
      <w:pPr>
        <w:pStyle w:val="NoSpacing"/>
        <w:numPr>
          <w:ilvl w:val="2"/>
          <w:numId w:val="17"/>
        </w:numPr>
        <w:rPr>
          <w:rFonts w:ascii="Times New Roman" w:hAnsi="Times New Roman" w:cs="Times New Roman"/>
          <w:b/>
          <w:bCs/>
          <w:sz w:val="24"/>
          <w:szCs w:val="24"/>
          <w:lang w:val="en-GB"/>
        </w:rPr>
      </w:pPr>
      <w:r w:rsidRPr="00582E9A">
        <w:rPr>
          <w:rFonts w:ascii="Times New Roman" w:hAnsi="Times New Roman" w:cs="Times New Roman"/>
          <w:b/>
          <w:bCs/>
          <w:sz w:val="24"/>
          <w:szCs w:val="24"/>
          <w:lang w:val="en-GB"/>
        </w:rPr>
        <w:t>Enhancing Inclusiveness</w:t>
      </w:r>
    </w:p>
    <w:p w:rsidR="00582E9A" w:rsidRPr="00582E9A" w:rsidRDefault="00582E9A" w:rsidP="00582E9A">
      <w:pPr>
        <w:pStyle w:val="NoSpacing"/>
        <w:numPr>
          <w:ilvl w:val="3"/>
          <w:numId w:val="17"/>
        </w:numPr>
        <w:rPr>
          <w:rFonts w:ascii="Times New Roman" w:hAnsi="Times New Roman" w:cs="Times New Roman"/>
          <w:bCs/>
          <w:sz w:val="24"/>
          <w:szCs w:val="24"/>
          <w:lang w:val="en-GB"/>
        </w:rPr>
      </w:pPr>
      <w:r w:rsidRPr="00582E9A">
        <w:rPr>
          <w:rFonts w:ascii="Times New Roman" w:hAnsi="Times New Roman" w:cs="Times New Roman"/>
          <w:bCs/>
          <w:sz w:val="24"/>
          <w:szCs w:val="24"/>
          <w:lang w:val="en-GB"/>
        </w:rPr>
        <w:t xml:space="preserve">Older people issues </w:t>
      </w:r>
    </w:p>
    <w:p w:rsidR="00582E9A" w:rsidRPr="00582E9A" w:rsidRDefault="00582E9A" w:rsidP="00582E9A">
      <w:pPr>
        <w:pStyle w:val="NoSpacing"/>
        <w:numPr>
          <w:ilvl w:val="3"/>
          <w:numId w:val="17"/>
        </w:numPr>
        <w:rPr>
          <w:rFonts w:ascii="Times New Roman" w:hAnsi="Times New Roman" w:cs="Times New Roman"/>
          <w:bCs/>
          <w:sz w:val="24"/>
          <w:szCs w:val="24"/>
          <w:lang w:val="en-GB"/>
        </w:rPr>
      </w:pPr>
      <w:r w:rsidRPr="00582E9A">
        <w:rPr>
          <w:rFonts w:ascii="Times New Roman" w:hAnsi="Times New Roman" w:cs="Times New Roman"/>
          <w:bCs/>
          <w:sz w:val="24"/>
          <w:szCs w:val="24"/>
          <w:lang w:val="en-GB"/>
        </w:rPr>
        <w:t>People with disabilities</w:t>
      </w:r>
    </w:p>
    <w:p w:rsidR="00582E9A" w:rsidRPr="00582E9A" w:rsidRDefault="00582E9A" w:rsidP="00582E9A">
      <w:pPr>
        <w:pStyle w:val="NoSpacing"/>
        <w:numPr>
          <w:ilvl w:val="3"/>
          <w:numId w:val="17"/>
        </w:numPr>
        <w:rPr>
          <w:rFonts w:ascii="Times New Roman" w:hAnsi="Times New Roman" w:cs="Times New Roman"/>
          <w:bCs/>
          <w:sz w:val="24"/>
          <w:szCs w:val="24"/>
          <w:lang w:val="en-GB"/>
        </w:rPr>
      </w:pPr>
      <w:r w:rsidRPr="00582E9A">
        <w:rPr>
          <w:rFonts w:ascii="Times New Roman" w:hAnsi="Times New Roman" w:cs="Times New Roman"/>
          <w:bCs/>
          <w:sz w:val="24"/>
          <w:szCs w:val="24"/>
          <w:lang w:val="en-GB"/>
        </w:rPr>
        <w:t>Children/OVCs</w:t>
      </w:r>
    </w:p>
    <w:p w:rsidR="00582E9A" w:rsidRPr="00582E9A" w:rsidRDefault="00582E9A" w:rsidP="00582E9A">
      <w:pPr>
        <w:pStyle w:val="NoSpacing"/>
        <w:numPr>
          <w:ilvl w:val="3"/>
          <w:numId w:val="17"/>
        </w:numPr>
        <w:rPr>
          <w:rFonts w:ascii="Times New Roman" w:hAnsi="Times New Roman" w:cs="Times New Roman"/>
          <w:bCs/>
          <w:sz w:val="24"/>
          <w:szCs w:val="24"/>
          <w:lang w:val="en-GB"/>
        </w:rPr>
      </w:pPr>
      <w:r w:rsidRPr="00582E9A">
        <w:rPr>
          <w:rFonts w:ascii="Times New Roman" w:hAnsi="Times New Roman" w:cs="Times New Roman"/>
          <w:bCs/>
          <w:sz w:val="24"/>
          <w:szCs w:val="24"/>
          <w:lang w:val="en-GB"/>
        </w:rPr>
        <w:t>Women headed households</w:t>
      </w:r>
    </w:p>
    <w:p w:rsidR="00582E9A" w:rsidRPr="00582E9A" w:rsidRDefault="00582E9A" w:rsidP="00582E9A">
      <w:pPr>
        <w:pStyle w:val="NoSpacing"/>
        <w:numPr>
          <w:ilvl w:val="3"/>
          <w:numId w:val="17"/>
        </w:numPr>
        <w:rPr>
          <w:rFonts w:ascii="Times New Roman" w:hAnsi="Times New Roman" w:cs="Times New Roman"/>
          <w:bCs/>
          <w:sz w:val="24"/>
          <w:szCs w:val="24"/>
          <w:lang w:val="en-GB"/>
        </w:rPr>
      </w:pPr>
      <w:r w:rsidRPr="00582E9A">
        <w:rPr>
          <w:rFonts w:ascii="Times New Roman" w:hAnsi="Times New Roman" w:cs="Times New Roman"/>
          <w:bCs/>
          <w:sz w:val="24"/>
          <w:szCs w:val="24"/>
          <w:lang w:val="en-GB"/>
        </w:rPr>
        <w:t>People living with HIV/AIDS</w:t>
      </w:r>
    </w:p>
    <w:p w:rsidR="00750011" w:rsidRDefault="00750011" w:rsidP="00EF40C2">
      <w:pPr>
        <w:pStyle w:val="NoSpacing"/>
        <w:jc w:val="both"/>
        <w:rPr>
          <w:rFonts w:ascii="Times New Roman" w:hAnsi="Times New Roman" w:cs="Times New Roman"/>
          <w:bCs/>
          <w:sz w:val="24"/>
          <w:szCs w:val="24"/>
          <w:lang w:val="en-GB"/>
        </w:rPr>
      </w:pPr>
    </w:p>
    <w:p w:rsidR="009F7938" w:rsidRDefault="00E471A6" w:rsidP="00582E9A">
      <w:pPr>
        <w:pStyle w:val="NoSpacing"/>
        <w:rPr>
          <w:rFonts w:ascii="Times New Roman" w:hAnsi="Times New Roman" w:cs="Times New Roman"/>
          <w:bCs/>
          <w:sz w:val="24"/>
          <w:szCs w:val="24"/>
        </w:rPr>
      </w:pPr>
      <w:r>
        <w:rPr>
          <w:rFonts w:ascii="Times New Roman" w:hAnsi="Times New Roman" w:cs="Times New Roman"/>
          <w:b/>
          <w:bCs/>
          <w:sz w:val="24"/>
          <w:szCs w:val="24"/>
          <w:lang w:val="en-GB"/>
        </w:rPr>
        <w:t xml:space="preserve">3- </w:t>
      </w:r>
      <w:r w:rsidR="00582E9A" w:rsidRPr="00582E9A">
        <w:rPr>
          <w:rFonts w:ascii="Times New Roman" w:hAnsi="Times New Roman" w:cs="Times New Roman"/>
          <w:b/>
          <w:bCs/>
          <w:sz w:val="24"/>
          <w:szCs w:val="24"/>
          <w:lang w:val="en-GB"/>
        </w:rPr>
        <w:t>Objective</w:t>
      </w:r>
      <w:r w:rsidR="00582E9A">
        <w:rPr>
          <w:rFonts w:ascii="Times New Roman" w:hAnsi="Times New Roman" w:cs="Times New Roman"/>
          <w:b/>
          <w:bCs/>
          <w:sz w:val="24"/>
          <w:szCs w:val="24"/>
          <w:lang w:val="en-GB"/>
        </w:rPr>
        <w:t>s u</w:t>
      </w:r>
      <w:r w:rsidR="00582E9A" w:rsidRPr="00582E9A">
        <w:rPr>
          <w:rFonts w:ascii="Times New Roman" w:hAnsi="Times New Roman" w:cs="Times New Roman"/>
          <w:b/>
          <w:bCs/>
          <w:sz w:val="24"/>
          <w:szCs w:val="24"/>
          <w:lang w:val="en-GB"/>
        </w:rPr>
        <w:t xml:space="preserve">nder </w:t>
      </w:r>
      <w:r w:rsidR="00582E9A">
        <w:rPr>
          <w:rFonts w:ascii="Times New Roman" w:hAnsi="Times New Roman" w:cs="Times New Roman"/>
          <w:b/>
          <w:bCs/>
          <w:sz w:val="24"/>
          <w:szCs w:val="24"/>
          <w:lang w:val="en-GB"/>
        </w:rPr>
        <w:t xml:space="preserve">focus area; </w:t>
      </w:r>
      <w:r w:rsidR="00582E9A" w:rsidRPr="00582E9A">
        <w:rPr>
          <w:rFonts w:ascii="Times New Roman" w:hAnsi="Times New Roman" w:cs="Times New Roman"/>
          <w:b/>
          <w:bCs/>
          <w:sz w:val="24"/>
          <w:szCs w:val="24"/>
          <w:lang w:val="en-GB"/>
        </w:rPr>
        <w:t>Social Enterprise Development focus area</w:t>
      </w:r>
    </w:p>
    <w:p w:rsidR="009F7938" w:rsidRDefault="009F7938" w:rsidP="009F7938">
      <w:pPr>
        <w:pStyle w:val="NoSpacing"/>
        <w:ind w:left="720" w:hanging="720"/>
        <w:rPr>
          <w:rFonts w:ascii="Times New Roman" w:hAnsi="Times New Roman" w:cs="Times New Roman"/>
          <w:bCs/>
          <w:sz w:val="24"/>
          <w:szCs w:val="24"/>
          <w:lang w:val="en-GB"/>
        </w:rPr>
      </w:pPr>
      <w:r>
        <w:rPr>
          <w:rFonts w:ascii="Times New Roman" w:hAnsi="Times New Roman" w:cs="Times New Roman"/>
          <w:bCs/>
          <w:sz w:val="24"/>
          <w:szCs w:val="24"/>
          <w:lang w:val="en-GB"/>
        </w:rPr>
        <w:t>3.1</w:t>
      </w:r>
      <w:r>
        <w:rPr>
          <w:rFonts w:ascii="Times New Roman" w:hAnsi="Times New Roman" w:cs="Times New Roman"/>
          <w:bCs/>
          <w:sz w:val="24"/>
          <w:szCs w:val="24"/>
          <w:lang w:val="en-GB"/>
        </w:rPr>
        <w:tab/>
      </w:r>
      <w:r w:rsidR="00582E9A" w:rsidRPr="00582E9A">
        <w:rPr>
          <w:rFonts w:ascii="Times New Roman" w:hAnsi="Times New Roman" w:cs="Times New Roman"/>
          <w:bCs/>
          <w:sz w:val="24"/>
          <w:szCs w:val="24"/>
          <w:lang w:val="en-GB"/>
        </w:rPr>
        <w:t>Establish own social enterprise to generate income – operational sustainability</w:t>
      </w:r>
      <w:r>
        <w:rPr>
          <w:rFonts w:ascii="Times New Roman" w:hAnsi="Times New Roman" w:cs="Times New Roman"/>
          <w:bCs/>
          <w:sz w:val="24"/>
          <w:szCs w:val="24"/>
          <w:lang w:val="en-GB"/>
        </w:rPr>
        <w:t xml:space="preserve"> this is to mean construction of buildings </w:t>
      </w:r>
      <w:r w:rsidR="00582E9A" w:rsidRPr="00582E9A">
        <w:rPr>
          <w:rFonts w:ascii="Times New Roman" w:hAnsi="Times New Roman" w:cs="Times New Roman"/>
          <w:bCs/>
          <w:sz w:val="24"/>
          <w:szCs w:val="24"/>
          <w:lang w:val="en-GB"/>
        </w:rPr>
        <w:t>for library services, capacity building facilities and other services providing facilities (buildings, vehicles and other equipment) for generating incomes that enables EKTTS plowback to organizational operations</w:t>
      </w:r>
    </w:p>
    <w:p w:rsidR="009F7938" w:rsidRDefault="00582E9A" w:rsidP="00582E9A">
      <w:pPr>
        <w:pStyle w:val="NoSpacing"/>
        <w:rPr>
          <w:rFonts w:ascii="Times New Roman" w:hAnsi="Times New Roman" w:cs="Times New Roman"/>
          <w:bCs/>
          <w:sz w:val="24"/>
          <w:szCs w:val="24"/>
        </w:rPr>
      </w:pPr>
      <w:r w:rsidRPr="00582E9A">
        <w:rPr>
          <w:rFonts w:ascii="Times New Roman" w:hAnsi="Times New Roman" w:cs="Times New Roman"/>
          <w:bCs/>
          <w:sz w:val="24"/>
          <w:szCs w:val="24"/>
          <w:lang w:val="en-GB"/>
        </w:rPr>
        <w:t xml:space="preserve"> </w:t>
      </w:r>
    </w:p>
    <w:p w:rsidR="00582E9A" w:rsidRPr="00582E9A" w:rsidRDefault="009F7938" w:rsidP="009F7938">
      <w:pPr>
        <w:pStyle w:val="NoSpacing"/>
        <w:ind w:left="720" w:hanging="720"/>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00582E9A" w:rsidRPr="00582E9A">
        <w:rPr>
          <w:rFonts w:ascii="Times New Roman" w:hAnsi="Times New Roman" w:cs="Times New Roman"/>
          <w:bCs/>
          <w:sz w:val="24"/>
          <w:szCs w:val="24"/>
          <w:lang w:val="en-GB"/>
        </w:rPr>
        <w:t xml:space="preserve">Work to have own office premises and other </w:t>
      </w:r>
      <w:r w:rsidRPr="00582E9A">
        <w:rPr>
          <w:rFonts w:ascii="Times New Roman" w:hAnsi="Times New Roman" w:cs="Times New Roman"/>
          <w:bCs/>
          <w:sz w:val="24"/>
          <w:szCs w:val="24"/>
          <w:lang w:val="en-GB"/>
        </w:rPr>
        <w:t>assets</w:t>
      </w:r>
      <w:r>
        <w:rPr>
          <w:rFonts w:ascii="Times New Roman" w:hAnsi="Times New Roman" w:cs="Times New Roman"/>
          <w:bCs/>
          <w:sz w:val="24"/>
          <w:szCs w:val="24"/>
          <w:lang w:val="en-GB"/>
        </w:rPr>
        <w:t xml:space="preserve">. </w:t>
      </w:r>
      <w:r w:rsidR="00582E9A" w:rsidRPr="00582E9A">
        <w:rPr>
          <w:rFonts w:ascii="Times New Roman" w:hAnsi="Times New Roman" w:cs="Times New Roman"/>
          <w:bCs/>
          <w:sz w:val="24"/>
          <w:szCs w:val="24"/>
          <w:lang w:val="en-GB"/>
        </w:rPr>
        <w:tab/>
        <w:t xml:space="preserve">These aim at reducing major operational expenses such as rent expenses </w:t>
      </w:r>
    </w:p>
    <w:p w:rsidR="00582E9A" w:rsidRPr="00582E9A" w:rsidRDefault="00582E9A" w:rsidP="00EF40C2">
      <w:pPr>
        <w:pStyle w:val="NoSpacing"/>
        <w:jc w:val="both"/>
        <w:rPr>
          <w:rFonts w:ascii="Times New Roman" w:hAnsi="Times New Roman" w:cs="Times New Roman"/>
          <w:bCs/>
          <w:sz w:val="24"/>
          <w:szCs w:val="24"/>
          <w:lang w:val="en-GB"/>
        </w:rPr>
      </w:pPr>
    </w:p>
    <w:p w:rsidR="00A71831" w:rsidRDefault="00E471A6" w:rsidP="00A71831">
      <w:pPr>
        <w:pStyle w:val="NoSpacing"/>
        <w:rPr>
          <w:rFonts w:ascii="Times New Roman" w:hAnsi="Times New Roman" w:cs="Times New Roman"/>
          <w:bCs/>
          <w:sz w:val="24"/>
          <w:szCs w:val="24"/>
        </w:rPr>
      </w:pPr>
      <w:r>
        <w:rPr>
          <w:rFonts w:ascii="Times New Roman" w:hAnsi="Times New Roman" w:cs="Times New Roman"/>
          <w:b/>
          <w:bCs/>
          <w:sz w:val="24"/>
          <w:szCs w:val="24"/>
          <w:lang w:val="en-GB"/>
        </w:rPr>
        <w:t xml:space="preserve">4- </w:t>
      </w:r>
      <w:r w:rsidR="00A71831" w:rsidRPr="00A71831">
        <w:rPr>
          <w:rFonts w:ascii="Times New Roman" w:hAnsi="Times New Roman" w:cs="Times New Roman"/>
          <w:b/>
          <w:bCs/>
          <w:sz w:val="24"/>
          <w:szCs w:val="24"/>
          <w:lang w:val="en-GB"/>
        </w:rPr>
        <w:t>Objective</w:t>
      </w:r>
      <w:r w:rsidR="00A71831">
        <w:rPr>
          <w:rFonts w:ascii="Times New Roman" w:hAnsi="Times New Roman" w:cs="Times New Roman"/>
          <w:b/>
          <w:bCs/>
          <w:sz w:val="24"/>
          <w:szCs w:val="24"/>
          <w:lang w:val="en-GB"/>
        </w:rPr>
        <w:t>s u</w:t>
      </w:r>
      <w:r w:rsidR="00A71831" w:rsidRPr="00A71831">
        <w:rPr>
          <w:rFonts w:ascii="Times New Roman" w:hAnsi="Times New Roman" w:cs="Times New Roman"/>
          <w:b/>
          <w:bCs/>
          <w:sz w:val="24"/>
          <w:szCs w:val="24"/>
          <w:lang w:val="en-GB"/>
        </w:rPr>
        <w:t xml:space="preserve">nder </w:t>
      </w:r>
      <w:r w:rsidR="00A71831">
        <w:rPr>
          <w:rFonts w:ascii="Times New Roman" w:hAnsi="Times New Roman" w:cs="Times New Roman"/>
          <w:b/>
          <w:bCs/>
          <w:sz w:val="24"/>
          <w:szCs w:val="24"/>
          <w:lang w:val="en-GB"/>
        </w:rPr>
        <w:t xml:space="preserve">focus area; </w:t>
      </w:r>
      <w:r w:rsidR="00A71831" w:rsidRPr="00A71831">
        <w:rPr>
          <w:rFonts w:ascii="Times New Roman" w:hAnsi="Times New Roman" w:cs="Times New Roman"/>
          <w:b/>
          <w:bCs/>
          <w:sz w:val="24"/>
          <w:szCs w:val="24"/>
          <w:lang w:val="en-GB"/>
        </w:rPr>
        <w:t>Emergency Response and Resilience Building area</w:t>
      </w:r>
    </w:p>
    <w:p w:rsidR="00A71831" w:rsidRDefault="00A71831" w:rsidP="00A71831">
      <w:pPr>
        <w:pStyle w:val="NoSpacing"/>
        <w:rPr>
          <w:rFonts w:ascii="Times New Roman" w:hAnsi="Times New Roman" w:cs="Times New Roman"/>
          <w:bCs/>
          <w:sz w:val="24"/>
          <w:szCs w:val="24"/>
          <w:lang w:val="en-GB"/>
        </w:rPr>
      </w:pPr>
      <w:r>
        <w:rPr>
          <w:rFonts w:ascii="Times New Roman" w:hAnsi="Times New Roman" w:cs="Times New Roman"/>
          <w:bCs/>
          <w:sz w:val="24"/>
          <w:szCs w:val="24"/>
        </w:rPr>
        <w:t>4.1</w:t>
      </w:r>
      <w:r>
        <w:rPr>
          <w:rFonts w:ascii="Times New Roman" w:hAnsi="Times New Roman" w:cs="Times New Roman"/>
          <w:bCs/>
          <w:sz w:val="24"/>
          <w:szCs w:val="24"/>
        </w:rPr>
        <w:tab/>
      </w:r>
      <w:r w:rsidRPr="00A71831">
        <w:rPr>
          <w:rFonts w:ascii="Times New Roman" w:hAnsi="Times New Roman" w:cs="Times New Roman"/>
          <w:bCs/>
          <w:sz w:val="24"/>
          <w:szCs w:val="24"/>
          <w:lang w:val="en-GB"/>
        </w:rPr>
        <w:t>Improvement in the early warning information documentation</w:t>
      </w:r>
    </w:p>
    <w:p w:rsidR="00A71831" w:rsidRDefault="00A71831" w:rsidP="00A7183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4.2</w:t>
      </w:r>
      <w:r>
        <w:rPr>
          <w:rFonts w:ascii="Times New Roman" w:hAnsi="Times New Roman" w:cs="Times New Roman"/>
          <w:bCs/>
          <w:sz w:val="24"/>
          <w:szCs w:val="24"/>
          <w:lang w:val="en-GB"/>
        </w:rPr>
        <w:tab/>
      </w:r>
      <w:r w:rsidRPr="00A71831">
        <w:rPr>
          <w:rFonts w:ascii="Times New Roman" w:hAnsi="Times New Roman" w:cs="Times New Roman"/>
          <w:bCs/>
          <w:sz w:val="24"/>
          <w:szCs w:val="24"/>
          <w:lang w:val="en-GB"/>
        </w:rPr>
        <w:t>Improvement in timely responding to emergencies</w:t>
      </w:r>
    </w:p>
    <w:p w:rsidR="00A71831" w:rsidRDefault="00A71831" w:rsidP="00A7183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ab/>
        <w:t>4.2.1</w:t>
      </w:r>
      <w:r>
        <w:rPr>
          <w:rFonts w:ascii="Times New Roman" w:hAnsi="Times New Roman" w:cs="Times New Roman"/>
          <w:bCs/>
          <w:sz w:val="24"/>
          <w:szCs w:val="24"/>
          <w:lang w:val="en-GB"/>
        </w:rPr>
        <w:tab/>
      </w:r>
      <w:r w:rsidRPr="00A71831">
        <w:rPr>
          <w:rFonts w:ascii="Times New Roman" w:hAnsi="Times New Roman" w:cs="Times New Roman"/>
          <w:bCs/>
          <w:sz w:val="24"/>
          <w:szCs w:val="24"/>
          <w:lang w:val="en-GB"/>
        </w:rPr>
        <w:t>Enhancement of Disaster Risk Reduction (DRR) and resilience building</w:t>
      </w:r>
    </w:p>
    <w:p w:rsidR="00A71831" w:rsidRPr="00A71831" w:rsidRDefault="00A71831" w:rsidP="00A71831">
      <w:pPr>
        <w:pStyle w:val="NoSpacing"/>
        <w:rPr>
          <w:rFonts w:ascii="Times New Roman" w:hAnsi="Times New Roman" w:cs="Times New Roman"/>
          <w:bCs/>
          <w:sz w:val="24"/>
          <w:szCs w:val="24"/>
        </w:rPr>
      </w:pPr>
      <w:r>
        <w:rPr>
          <w:rFonts w:ascii="Times New Roman" w:hAnsi="Times New Roman" w:cs="Times New Roman"/>
          <w:bCs/>
          <w:sz w:val="24"/>
          <w:szCs w:val="24"/>
          <w:lang w:val="en-GB"/>
        </w:rPr>
        <w:tab/>
        <w:t>`4.2.2</w:t>
      </w:r>
      <w:r>
        <w:rPr>
          <w:rFonts w:ascii="Times New Roman" w:hAnsi="Times New Roman" w:cs="Times New Roman"/>
          <w:bCs/>
          <w:sz w:val="24"/>
          <w:szCs w:val="24"/>
          <w:lang w:val="en-GB"/>
        </w:rPr>
        <w:tab/>
      </w:r>
      <w:r w:rsidRPr="00A71831">
        <w:rPr>
          <w:rFonts w:ascii="Times New Roman" w:hAnsi="Times New Roman" w:cs="Times New Roman"/>
          <w:bCs/>
          <w:sz w:val="24"/>
          <w:szCs w:val="24"/>
          <w:lang w:val="en-GB"/>
        </w:rPr>
        <w:t>Climate change adaptation</w:t>
      </w:r>
    </w:p>
    <w:p w:rsidR="00582E9A" w:rsidRPr="00582E9A" w:rsidRDefault="00582E9A" w:rsidP="00EF40C2">
      <w:pPr>
        <w:pStyle w:val="NoSpacing"/>
        <w:jc w:val="both"/>
        <w:rPr>
          <w:rFonts w:ascii="Times New Roman" w:hAnsi="Times New Roman" w:cs="Times New Roman"/>
          <w:bCs/>
          <w:sz w:val="24"/>
          <w:szCs w:val="24"/>
          <w:lang w:val="en-GB"/>
        </w:rPr>
      </w:pPr>
    </w:p>
    <w:p w:rsidR="00A30E12" w:rsidRPr="00A30E12" w:rsidRDefault="00E471A6" w:rsidP="00A30E12">
      <w:pPr>
        <w:pStyle w:val="NoSpacing"/>
        <w:rPr>
          <w:rFonts w:ascii="Times New Roman" w:hAnsi="Times New Roman" w:cs="Times New Roman"/>
          <w:bCs/>
          <w:sz w:val="24"/>
          <w:szCs w:val="24"/>
        </w:rPr>
      </w:pPr>
      <w:r>
        <w:rPr>
          <w:rFonts w:ascii="Times New Roman" w:hAnsi="Times New Roman" w:cs="Times New Roman"/>
          <w:b/>
          <w:bCs/>
          <w:sz w:val="24"/>
          <w:szCs w:val="24"/>
          <w:lang w:val="en-GB"/>
        </w:rPr>
        <w:t xml:space="preserve">5- </w:t>
      </w:r>
      <w:r w:rsidR="00A30E12" w:rsidRPr="00A30E12">
        <w:rPr>
          <w:rFonts w:ascii="Times New Roman" w:hAnsi="Times New Roman" w:cs="Times New Roman"/>
          <w:b/>
          <w:bCs/>
          <w:sz w:val="24"/>
          <w:szCs w:val="24"/>
          <w:lang w:val="en-GB"/>
        </w:rPr>
        <w:t>Objective</w:t>
      </w:r>
      <w:r w:rsidR="00A30E12">
        <w:rPr>
          <w:rFonts w:ascii="Times New Roman" w:hAnsi="Times New Roman" w:cs="Times New Roman"/>
          <w:b/>
          <w:bCs/>
          <w:sz w:val="24"/>
          <w:szCs w:val="24"/>
          <w:lang w:val="en-GB"/>
        </w:rPr>
        <w:t>s u</w:t>
      </w:r>
      <w:r w:rsidR="00A30E12" w:rsidRPr="00A30E12">
        <w:rPr>
          <w:rFonts w:ascii="Times New Roman" w:hAnsi="Times New Roman" w:cs="Times New Roman"/>
          <w:b/>
          <w:bCs/>
          <w:sz w:val="24"/>
          <w:szCs w:val="24"/>
          <w:lang w:val="en-GB"/>
        </w:rPr>
        <w:t xml:space="preserve">nder </w:t>
      </w:r>
      <w:r w:rsidR="00A30E12">
        <w:rPr>
          <w:rFonts w:ascii="Times New Roman" w:hAnsi="Times New Roman" w:cs="Times New Roman"/>
          <w:b/>
          <w:bCs/>
          <w:sz w:val="24"/>
          <w:szCs w:val="24"/>
          <w:lang w:val="en-GB"/>
        </w:rPr>
        <w:t xml:space="preserve">focus area; </w:t>
      </w:r>
      <w:r w:rsidR="00A30E12" w:rsidRPr="00A30E12">
        <w:rPr>
          <w:rFonts w:ascii="Times New Roman" w:hAnsi="Times New Roman" w:cs="Times New Roman"/>
          <w:b/>
          <w:bCs/>
          <w:sz w:val="24"/>
          <w:szCs w:val="24"/>
          <w:lang w:val="en-GB"/>
        </w:rPr>
        <w:t>Organizational Capacity building focus area</w:t>
      </w:r>
    </w:p>
    <w:p w:rsidR="00A30E12" w:rsidRDefault="00A30E12" w:rsidP="00A30E12">
      <w:pPr>
        <w:pStyle w:val="NoSpacing"/>
        <w:numPr>
          <w:ilvl w:val="1"/>
          <w:numId w:val="15"/>
        </w:numPr>
        <w:rPr>
          <w:rFonts w:ascii="Times New Roman" w:hAnsi="Times New Roman" w:cs="Times New Roman"/>
          <w:bCs/>
          <w:sz w:val="24"/>
          <w:szCs w:val="24"/>
          <w:lang w:val="en-GB"/>
        </w:rPr>
      </w:pPr>
      <w:r w:rsidRPr="00A30E12">
        <w:rPr>
          <w:rFonts w:ascii="Times New Roman" w:hAnsi="Times New Roman" w:cs="Times New Roman"/>
          <w:bCs/>
          <w:sz w:val="24"/>
          <w:szCs w:val="24"/>
          <w:lang w:val="en-GB"/>
        </w:rPr>
        <w:t>Work on making EKTTS attractive and able to retain professional staff from the</w:t>
      </w:r>
      <w:r>
        <w:rPr>
          <w:rFonts w:ascii="Times New Roman" w:hAnsi="Times New Roman" w:cs="Times New Roman"/>
          <w:bCs/>
          <w:sz w:val="24"/>
          <w:szCs w:val="24"/>
          <w:lang w:val="en-GB"/>
        </w:rPr>
        <w:t xml:space="preserve"> </w:t>
      </w:r>
      <w:r w:rsidRPr="00A30E12">
        <w:rPr>
          <w:rFonts w:ascii="Times New Roman" w:hAnsi="Times New Roman" w:cs="Times New Roman"/>
          <w:bCs/>
          <w:sz w:val="24"/>
          <w:szCs w:val="24"/>
          <w:lang w:val="en-GB"/>
        </w:rPr>
        <w:t>market. Capacity building and remunerations</w:t>
      </w:r>
      <w:r>
        <w:rPr>
          <w:rFonts w:ascii="Times New Roman" w:hAnsi="Times New Roman" w:cs="Times New Roman"/>
          <w:bCs/>
          <w:sz w:val="24"/>
          <w:szCs w:val="24"/>
          <w:lang w:val="en-GB"/>
        </w:rPr>
        <w:t xml:space="preserve"> as well as working environment</w:t>
      </w:r>
    </w:p>
    <w:p w:rsidR="00A30E12" w:rsidRPr="00A30E12" w:rsidRDefault="00A30E12" w:rsidP="00A30E12">
      <w:pPr>
        <w:pStyle w:val="NoSpacing"/>
        <w:numPr>
          <w:ilvl w:val="1"/>
          <w:numId w:val="15"/>
        </w:numPr>
        <w:rPr>
          <w:rFonts w:ascii="Times New Roman" w:hAnsi="Times New Roman" w:cs="Times New Roman"/>
          <w:bCs/>
          <w:sz w:val="24"/>
          <w:szCs w:val="24"/>
        </w:rPr>
      </w:pPr>
      <w:r w:rsidRPr="00A30E12">
        <w:rPr>
          <w:rFonts w:ascii="Times New Roman" w:hAnsi="Times New Roman" w:cs="Times New Roman"/>
          <w:bCs/>
          <w:sz w:val="24"/>
          <w:szCs w:val="24"/>
          <w:lang w:val="en-GB"/>
        </w:rPr>
        <w:t>Improvement in Public relations, ICT and advocacy image building in a</w:t>
      </w:r>
      <w:r>
        <w:rPr>
          <w:rFonts w:ascii="Times New Roman" w:hAnsi="Times New Roman" w:cs="Times New Roman"/>
          <w:bCs/>
          <w:sz w:val="24"/>
          <w:szCs w:val="24"/>
          <w:lang w:val="en-GB"/>
        </w:rPr>
        <w:t xml:space="preserve">  </w:t>
      </w:r>
      <w:r w:rsidRPr="00A30E12">
        <w:rPr>
          <w:rFonts w:ascii="Times New Roman" w:hAnsi="Times New Roman" w:cs="Times New Roman"/>
          <w:bCs/>
          <w:sz w:val="24"/>
          <w:szCs w:val="24"/>
          <w:lang w:val="en-GB"/>
        </w:rPr>
        <w:t>manner that enables EKTTS mobilize resources</w:t>
      </w:r>
    </w:p>
    <w:p w:rsidR="00A30E12" w:rsidRPr="00A30E12" w:rsidRDefault="00A30E12" w:rsidP="00A30E12">
      <w:pPr>
        <w:pStyle w:val="NoSpacing"/>
        <w:numPr>
          <w:ilvl w:val="1"/>
          <w:numId w:val="15"/>
        </w:numPr>
        <w:rPr>
          <w:rFonts w:ascii="Times New Roman" w:hAnsi="Times New Roman" w:cs="Times New Roman"/>
          <w:bCs/>
          <w:sz w:val="24"/>
          <w:szCs w:val="24"/>
        </w:rPr>
      </w:pPr>
      <w:r w:rsidRPr="00A30E12">
        <w:rPr>
          <w:rFonts w:ascii="Times New Roman" w:hAnsi="Times New Roman" w:cs="Times New Roman"/>
          <w:bCs/>
          <w:sz w:val="24"/>
          <w:szCs w:val="24"/>
          <w:lang w:val="en-GB"/>
        </w:rPr>
        <w:t>Strengthen M, E and Learning and sharing lessons of interventions</w:t>
      </w:r>
    </w:p>
    <w:p w:rsidR="00A30E12" w:rsidRPr="00A30E12" w:rsidRDefault="00A30E12" w:rsidP="00A30E12">
      <w:pPr>
        <w:pStyle w:val="NoSpacing"/>
        <w:numPr>
          <w:ilvl w:val="1"/>
          <w:numId w:val="15"/>
        </w:numPr>
        <w:rPr>
          <w:rFonts w:ascii="Times New Roman" w:hAnsi="Times New Roman" w:cs="Times New Roman"/>
          <w:bCs/>
          <w:sz w:val="24"/>
          <w:szCs w:val="24"/>
        </w:rPr>
      </w:pPr>
      <w:r w:rsidRPr="00A30E12">
        <w:rPr>
          <w:rFonts w:ascii="Times New Roman" w:hAnsi="Times New Roman" w:cs="Times New Roman"/>
          <w:bCs/>
          <w:sz w:val="24"/>
          <w:szCs w:val="24"/>
          <w:lang w:val="en-GB"/>
        </w:rPr>
        <w:t>putting strong and effective support services capacities of EKTTS</w:t>
      </w:r>
    </w:p>
    <w:p w:rsidR="00A30E12" w:rsidRPr="00A30E12" w:rsidRDefault="00A30E12" w:rsidP="00A30E12">
      <w:pPr>
        <w:pStyle w:val="NoSpacing"/>
        <w:numPr>
          <w:ilvl w:val="1"/>
          <w:numId w:val="15"/>
        </w:numPr>
        <w:rPr>
          <w:rFonts w:ascii="Times New Roman" w:hAnsi="Times New Roman" w:cs="Times New Roman"/>
          <w:bCs/>
          <w:sz w:val="24"/>
          <w:szCs w:val="24"/>
        </w:rPr>
      </w:pPr>
      <w:r w:rsidRPr="00A30E12">
        <w:rPr>
          <w:rFonts w:ascii="Times New Roman" w:hAnsi="Times New Roman" w:cs="Times New Roman"/>
          <w:bCs/>
          <w:sz w:val="24"/>
          <w:szCs w:val="24"/>
        </w:rPr>
        <w:t>Avail clear and understandable policies, operation manuals and procedures</w:t>
      </w:r>
      <w:r>
        <w:rPr>
          <w:rFonts w:ascii="Times New Roman" w:hAnsi="Times New Roman" w:cs="Times New Roman"/>
          <w:bCs/>
          <w:sz w:val="24"/>
          <w:szCs w:val="24"/>
        </w:rPr>
        <w:t xml:space="preserve">  </w:t>
      </w:r>
      <w:r w:rsidRPr="00A30E12">
        <w:rPr>
          <w:rFonts w:ascii="Times New Roman" w:hAnsi="Times New Roman" w:cs="Times New Roman"/>
          <w:bCs/>
          <w:sz w:val="24"/>
          <w:szCs w:val="24"/>
        </w:rPr>
        <w:t>(Revising and updating all the important and relevant documents)</w:t>
      </w:r>
    </w:p>
    <w:p w:rsidR="00827CC9" w:rsidRDefault="00827CC9" w:rsidP="00EF40C2">
      <w:pPr>
        <w:pStyle w:val="NoSpacing"/>
        <w:jc w:val="both"/>
        <w:rPr>
          <w:rFonts w:ascii="Times New Roman" w:hAnsi="Times New Roman" w:cs="Times New Roman"/>
          <w:b/>
          <w:bCs/>
          <w:sz w:val="24"/>
          <w:szCs w:val="24"/>
          <w:lang w:val="en-GB"/>
        </w:rPr>
      </w:pPr>
    </w:p>
    <w:p w:rsidR="00EF40C2" w:rsidRPr="006B0D26" w:rsidRDefault="00DE7525" w:rsidP="00EF40C2">
      <w:pPr>
        <w:pStyle w:val="NoSpacing"/>
        <w:jc w:val="both"/>
        <w:rPr>
          <w:rFonts w:ascii="Times New Roman" w:hAnsi="Times New Roman" w:cs="Times New Roman"/>
          <w:b/>
          <w:sz w:val="24"/>
          <w:szCs w:val="24"/>
        </w:rPr>
      </w:pPr>
      <w:r w:rsidRPr="006B0D26">
        <w:rPr>
          <w:rFonts w:ascii="Times New Roman" w:hAnsi="Times New Roman" w:cs="Times New Roman"/>
          <w:b/>
          <w:bCs/>
          <w:sz w:val="24"/>
          <w:szCs w:val="24"/>
          <w:lang w:val="en-GB"/>
        </w:rPr>
        <w:t xml:space="preserve">Geographic and focus area </w:t>
      </w:r>
      <w:r w:rsidR="00EF40C2" w:rsidRPr="006B0D26">
        <w:rPr>
          <w:rFonts w:ascii="Times New Roman" w:hAnsi="Times New Roman" w:cs="Times New Roman"/>
          <w:b/>
          <w:bCs/>
          <w:sz w:val="24"/>
          <w:szCs w:val="24"/>
          <w:lang w:val="en-GB"/>
        </w:rPr>
        <w:t>Mandate:</w:t>
      </w:r>
    </w:p>
    <w:p w:rsidR="00EF40C2" w:rsidRPr="00750011" w:rsidRDefault="00EF40C2" w:rsidP="00EF40C2">
      <w:pPr>
        <w:pStyle w:val="NoSpacing"/>
        <w:jc w:val="both"/>
        <w:rPr>
          <w:rFonts w:ascii="Times New Roman" w:hAnsi="Times New Roman" w:cs="Times New Roman"/>
          <w:sz w:val="24"/>
          <w:szCs w:val="24"/>
        </w:rPr>
      </w:pPr>
      <w:r w:rsidRPr="00750011">
        <w:rPr>
          <w:rFonts w:ascii="Times New Roman" w:hAnsi="Times New Roman" w:cs="Times New Roman"/>
          <w:sz w:val="24"/>
          <w:szCs w:val="24"/>
          <w:lang w:val="en-GB"/>
        </w:rPr>
        <w:t>EKTTS has a mandate to operate all over the country and the focus areas of knowledge and technology transfer, community development, social enterprise, emergency response recovery/resilience building and the related climate change adaptation</w:t>
      </w:r>
    </w:p>
    <w:p w:rsidR="00800750" w:rsidRDefault="00800750" w:rsidP="00C508A6">
      <w:pPr>
        <w:pStyle w:val="NoSpacing"/>
        <w:rPr>
          <w:rFonts w:ascii="Times New Roman" w:hAnsi="Times New Roman" w:cs="Times New Roman"/>
          <w:sz w:val="24"/>
          <w:szCs w:val="24"/>
        </w:rPr>
      </w:pPr>
    </w:p>
    <w:p w:rsidR="00EA1A4B" w:rsidRPr="00EA1A4B" w:rsidRDefault="00EA1A4B" w:rsidP="00EA1A4B">
      <w:pPr>
        <w:pStyle w:val="NoSpacing"/>
        <w:rPr>
          <w:rFonts w:ascii="Times New Roman" w:hAnsi="Times New Roman" w:cs="Times New Roman"/>
          <w:sz w:val="24"/>
          <w:szCs w:val="24"/>
        </w:rPr>
      </w:pPr>
      <w:r w:rsidRPr="00EA1A4B">
        <w:rPr>
          <w:rFonts w:ascii="Times New Roman" w:hAnsi="Times New Roman" w:cs="Times New Roman"/>
          <w:b/>
          <w:bCs/>
          <w:sz w:val="24"/>
          <w:szCs w:val="24"/>
          <w:lang w:val="en-GB"/>
        </w:rPr>
        <w:t>Major Target groups</w:t>
      </w:r>
    </w:p>
    <w:p w:rsidR="00EA1A4B" w:rsidRPr="00EA1A4B" w:rsidRDefault="00EA1A4B" w:rsidP="00EA1A4B">
      <w:pPr>
        <w:pStyle w:val="NoSpacing"/>
        <w:rPr>
          <w:rFonts w:ascii="Times New Roman" w:hAnsi="Times New Roman" w:cs="Times New Roman"/>
          <w:sz w:val="24"/>
          <w:szCs w:val="24"/>
        </w:rPr>
      </w:pPr>
      <w:r w:rsidRPr="00EA1A4B">
        <w:rPr>
          <w:rFonts w:ascii="Times New Roman" w:hAnsi="Times New Roman" w:cs="Times New Roman"/>
          <w:sz w:val="24"/>
          <w:szCs w:val="24"/>
          <w:lang w:val="en-GB"/>
        </w:rPr>
        <w:t>EKTTS targets include educational, knowledge building and technology promoting institutions at all levels.</w:t>
      </w:r>
      <w:r>
        <w:rPr>
          <w:rFonts w:ascii="Times New Roman" w:hAnsi="Times New Roman" w:cs="Times New Roman"/>
          <w:sz w:val="24"/>
          <w:szCs w:val="24"/>
          <w:lang w:val="en-GB"/>
        </w:rPr>
        <w:t xml:space="preserve"> Among these are </w:t>
      </w:r>
      <w:r w:rsidRPr="00EA1A4B">
        <w:rPr>
          <w:rFonts w:ascii="Times New Roman" w:hAnsi="Times New Roman" w:cs="Times New Roman"/>
          <w:sz w:val="24"/>
          <w:szCs w:val="24"/>
          <w:lang w:val="en-GB"/>
        </w:rPr>
        <w:t>Schools, colleges, universities, libraries, including special need groups (Prison libraries and of the blind and others)</w:t>
      </w:r>
      <w:r>
        <w:rPr>
          <w:rFonts w:ascii="Times New Roman" w:hAnsi="Times New Roman" w:cs="Times New Roman"/>
          <w:sz w:val="24"/>
          <w:szCs w:val="24"/>
          <w:lang w:val="en-GB"/>
        </w:rPr>
        <w:t xml:space="preserve">. Moreover, targets also include the </w:t>
      </w:r>
      <w:r w:rsidRPr="00EA1A4B">
        <w:rPr>
          <w:rFonts w:ascii="Times New Roman" w:hAnsi="Times New Roman" w:cs="Times New Roman"/>
          <w:sz w:val="24"/>
          <w:szCs w:val="24"/>
          <w:lang w:val="en-GB"/>
        </w:rPr>
        <w:t xml:space="preserve">rural and urban poor, women, girls, and marginalized groups – the community at large.   </w:t>
      </w:r>
    </w:p>
    <w:p w:rsidR="003B688A" w:rsidRDefault="003B688A" w:rsidP="00C508A6">
      <w:pPr>
        <w:pStyle w:val="NoSpacing"/>
        <w:rPr>
          <w:rFonts w:ascii="Times New Roman" w:hAnsi="Times New Roman" w:cs="Times New Roman"/>
          <w:sz w:val="24"/>
          <w:szCs w:val="24"/>
        </w:rPr>
      </w:pPr>
    </w:p>
    <w:p w:rsidR="00827CC9" w:rsidRDefault="00827CC9" w:rsidP="00827CC9">
      <w:pPr>
        <w:pStyle w:val="NoSpacing"/>
        <w:rPr>
          <w:rFonts w:ascii="Times New Roman" w:hAnsi="Times New Roman" w:cs="Times New Roman"/>
          <w:b/>
          <w:bCs/>
          <w:sz w:val="24"/>
          <w:szCs w:val="24"/>
          <w:lang w:val="en-GB"/>
        </w:rPr>
      </w:pPr>
      <w:r w:rsidRPr="00827CC9">
        <w:rPr>
          <w:rFonts w:ascii="Times New Roman" w:hAnsi="Times New Roman" w:cs="Times New Roman"/>
          <w:b/>
          <w:bCs/>
          <w:sz w:val="24"/>
          <w:szCs w:val="24"/>
          <w:lang w:val="en-GB"/>
        </w:rPr>
        <w:t>Key Interventions</w:t>
      </w:r>
      <w:r>
        <w:rPr>
          <w:rFonts w:ascii="Times New Roman" w:hAnsi="Times New Roman" w:cs="Times New Roman"/>
          <w:b/>
          <w:bCs/>
          <w:sz w:val="24"/>
          <w:szCs w:val="24"/>
          <w:lang w:val="en-GB"/>
        </w:rPr>
        <w:t>;</w:t>
      </w:r>
    </w:p>
    <w:p w:rsidR="00827CC9" w:rsidRPr="009B0719" w:rsidRDefault="00827CC9" w:rsidP="00827CC9">
      <w:pPr>
        <w:pStyle w:val="NoSpacing"/>
        <w:numPr>
          <w:ilvl w:val="0"/>
          <w:numId w:val="19"/>
        </w:numPr>
        <w:rPr>
          <w:rFonts w:ascii="Times New Roman" w:hAnsi="Times New Roman" w:cs="Times New Roman"/>
          <w:b/>
          <w:sz w:val="24"/>
          <w:szCs w:val="24"/>
        </w:rPr>
      </w:pPr>
      <w:r w:rsidRPr="009B0719">
        <w:rPr>
          <w:rFonts w:ascii="Times New Roman" w:hAnsi="Times New Roman" w:cs="Times New Roman"/>
          <w:b/>
          <w:sz w:val="24"/>
          <w:szCs w:val="24"/>
          <w:u w:val="single"/>
          <w:lang w:val="en-GB"/>
        </w:rPr>
        <w:t>Knowledge and Technology transfer focus area</w:t>
      </w:r>
    </w:p>
    <w:p w:rsidR="0054753A" w:rsidRDefault="00827CC9" w:rsidP="00827CC9">
      <w:pPr>
        <w:pStyle w:val="NoSpacing"/>
        <w:numPr>
          <w:ilvl w:val="1"/>
          <w:numId w:val="14"/>
        </w:numPr>
        <w:rPr>
          <w:rFonts w:ascii="Times New Roman" w:hAnsi="Times New Roman" w:cs="Times New Roman"/>
          <w:sz w:val="24"/>
          <w:szCs w:val="24"/>
          <w:lang w:val="en-GB"/>
        </w:rPr>
      </w:pPr>
      <w:r>
        <w:rPr>
          <w:rFonts w:ascii="Times New Roman" w:hAnsi="Times New Roman" w:cs="Times New Roman"/>
          <w:sz w:val="24"/>
          <w:szCs w:val="24"/>
          <w:lang w:val="en-GB"/>
        </w:rPr>
        <w:t xml:space="preserve">Assess and document the need for </w:t>
      </w:r>
      <w:r w:rsidR="0054753A" w:rsidRPr="00827CC9">
        <w:rPr>
          <w:rFonts w:ascii="Times New Roman" w:hAnsi="Times New Roman" w:cs="Times New Roman"/>
          <w:sz w:val="24"/>
          <w:szCs w:val="24"/>
          <w:lang w:val="en-GB"/>
        </w:rPr>
        <w:t xml:space="preserve">knowledge and technology </w:t>
      </w:r>
      <w:r>
        <w:rPr>
          <w:rFonts w:ascii="Times New Roman" w:hAnsi="Times New Roman" w:cs="Times New Roman"/>
          <w:sz w:val="24"/>
          <w:szCs w:val="24"/>
          <w:lang w:val="en-GB"/>
        </w:rPr>
        <w:t>r</w:t>
      </w:r>
      <w:r w:rsidR="0054753A" w:rsidRPr="00827CC9">
        <w:rPr>
          <w:rFonts w:ascii="Times New Roman" w:hAnsi="Times New Roman" w:cs="Times New Roman"/>
          <w:sz w:val="24"/>
          <w:szCs w:val="24"/>
          <w:lang w:val="en-GB"/>
        </w:rPr>
        <w:t>esources</w:t>
      </w:r>
      <w:r>
        <w:rPr>
          <w:rFonts w:ascii="Times New Roman" w:hAnsi="Times New Roman" w:cs="Times New Roman"/>
          <w:sz w:val="24"/>
          <w:szCs w:val="24"/>
          <w:lang w:val="en-GB"/>
        </w:rPr>
        <w:t xml:space="preserve">, </w:t>
      </w:r>
      <w:r w:rsidR="0054753A" w:rsidRPr="00827CC9">
        <w:rPr>
          <w:rFonts w:ascii="Times New Roman" w:hAnsi="Times New Roman" w:cs="Times New Roman"/>
          <w:sz w:val="24"/>
          <w:szCs w:val="24"/>
          <w:lang w:val="en-GB"/>
        </w:rPr>
        <w:t xml:space="preserve">mobilization and distribution </w:t>
      </w:r>
      <w:r>
        <w:rPr>
          <w:rFonts w:ascii="Times New Roman" w:hAnsi="Times New Roman" w:cs="Times New Roman"/>
          <w:sz w:val="24"/>
          <w:szCs w:val="24"/>
          <w:lang w:val="en-GB"/>
        </w:rPr>
        <w:t xml:space="preserve">of the demand driven materials </w:t>
      </w:r>
      <w:r w:rsidR="0054753A" w:rsidRPr="00827CC9">
        <w:rPr>
          <w:rFonts w:ascii="Times New Roman" w:hAnsi="Times New Roman" w:cs="Times New Roman"/>
          <w:sz w:val="24"/>
          <w:szCs w:val="24"/>
          <w:lang w:val="en-GB"/>
        </w:rPr>
        <w:t>and measure impacts</w:t>
      </w:r>
    </w:p>
    <w:p w:rsidR="0054753A" w:rsidRPr="00827CC9" w:rsidRDefault="0054753A" w:rsidP="00827CC9">
      <w:pPr>
        <w:pStyle w:val="NoSpacing"/>
        <w:numPr>
          <w:ilvl w:val="1"/>
          <w:numId w:val="14"/>
        </w:numPr>
        <w:rPr>
          <w:rFonts w:ascii="Times New Roman" w:hAnsi="Times New Roman" w:cs="Times New Roman"/>
          <w:sz w:val="24"/>
          <w:szCs w:val="24"/>
        </w:rPr>
      </w:pPr>
      <w:r w:rsidRPr="00827CC9">
        <w:rPr>
          <w:rFonts w:ascii="Times New Roman" w:hAnsi="Times New Roman" w:cs="Times New Roman"/>
          <w:sz w:val="24"/>
          <w:szCs w:val="24"/>
          <w:lang w:val="en-GB"/>
        </w:rPr>
        <w:t>Provide knowledge and technology building services and study the impact</w:t>
      </w:r>
    </w:p>
    <w:p w:rsidR="0054753A" w:rsidRPr="00827CC9" w:rsidRDefault="0054753A" w:rsidP="00827CC9">
      <w:pPr>
        <w:pStyle w:val="NoSpacing"/>
        <w:numPr>
          <w:ilvl w:val="1"/>
          <w:numId w:val="14"/>
        </w:numPr>
        <w:rPr>
          <w:rFonts w:ascii="Times New Roman" w:hAnsi="Times New Roman" w:cs="Times New Roman"/>
          <w:sz w:val="24"/>
          <w:szCs w:val="24"/>
        </w:rPr>
      </w:pPr>
      <w:r w:rsidRPr="00827CC9">
        <w:rPr>
          <w:rFonts w:ascii="Times New Roman" w:hAnsi="Times New Roman" w:cs="Times New Roman"/>
          <w:sz w:val="24"/>
          <w:szCs w:val="24"/>
          <w:lang w:val="en-GB"/>
        </w:rPr>
        <w:t>Facilitat</w:t>
      </w:r>
      <w:r w:rsidR="00207790">
        <w:rPr>
          <w:rFonts w:ascii="Times New Roman" w:hAnsi="Times New Roman" w:cs="Times New Roman"/>
          <w:sz w:val="24"/>
          <w:szCs w:val="24"/>
          <w:lang w:val="en-GB"/>
        </w:rPr>
        <w:t>e Library trainings for the youth</w:t>
      </w:r>
      <w:r w:rsidRPr="00827CC9">
        <w:rPr>
          <w:rFonts w:ascii="Times New Roman" w:hAnsi="Times New Roman" w:cs="Times New Roman"/>
          <w:sz w:val="24"/>
          <w:szCs w:val="24"/>
          <w:lang w:val="en-GB"/>
        </w:rPr>
        <w:t xml:space="preserve"> </w:t>
      </w:r>
    </w:p>
    <w:p w:rsidR="009B0719" w:rsidRPr="009B0719" w:rsidRDefault="0054753A" w:rsidP="00827CC9">
      <w:pPr>
        <w:pStyle w:val="NoSpacing"/>
        <w:numPr>
          <w:ilvl w:val="1"/>
          <w:numId w:val="14"/>
        </w:numPr>
        <w:rPr>
          <w:rFonts w:ascii="Times New Roman" w:hAnsi="Times New Roman" w:cs="Times New Roman"/>
          <w:sz w:val="24"/>
          <w:szCs w:val="24"/>
        </w:rPr>
      </w:pPr>
      <w:r w:rsidRPr="00827CC9">
        <w:rPr>
          <w:rFonts w:ascii="Times New Roman" w:hAnsi="Times New Roman" w:cs="Times New Roman"/>
          <w:sz w:val="24"/>
          <w:szCs w:val="24"/>
          <w:lang w:val="en-GB"/>
        </w:rPr>
        <w:lastRenderedPageBreak/>
        <w:t xml:space="preserve">Computer operation trainings </w:t>
      </w:r>
    </w:p>
    <w:p w:rsidR="009B0719" w:rsidRPr="009B0719" w:rsidRDefault="009B0719" w:rsidP="009B0719">
      <w:pPr>
        <w:pStyle w:val="NoSpacing"/>
        <w:numPr>
          <w:ilvl w:val="0"/>
          <w:numId w:val="14"/>
        </w:numPr>
        <w:rPr>
          <w:rFonts w:ascii="Times New Roman" w:hAnsi="Times New Roman" w:cs="Times New Roman"/>
          <w:b/>
          <w:sz w:val="24"/>
          <w:szCs w:val="24"/>
        </w:rPr>
      </w:pPr>
      <w:r w:rsidRPr="009B0719">
        <w:rPr>
          <w:rFonts w:ascii="Times New Roman" w:hAnsi="Times New Roman" w:cs="Times New Roman"/>
          <w:b/>
          <w:sz w:val="24"/>
          <w:szCs w:val="24"/>
          <w:u w:val="single"/>
          <w:lang w:val="en-GB"/>
        </w:rPr>
        <w:t>Integrated Community Development</w:t>
      </w:r>
      <w:r>
        <w:rPr>
          <w:rFonts w:ascii="Times New Roman" w:hAnsi="Times New Roman" w:cs="Times New Roman"/>
          <w:b/>
          <w:sz w:val="24"/>
          <w:szCs w:val="24"/>
          <w:u w:val="single"/>
          <w:lang w:val="en-GB"/>
        </w:rPr>
        <w:t xml:space="preserve"> focus area</w:t>
      </w:r>
    </w:p>
    <w:p w:rsidR="009B0719" w:rsidRDefault="009B0719" w:rsidP="009B0719">
      <w:pPr>
        <w:pStyle w:val="NoSpacing"/>
        <w:numPr>
          <w:ilvl w:val="1"/>
          <w:numId w:val="14"/>
        </w:numPr>
        <w:rPr>
          <w:rFonts w:ascii="Times New Roman" w:hAnsi="Times New Roman" w:cs="Times New Roman"/>
          <w:sz w:val="24"/>
          <w:szCs w:val="24"/>
          <w:lang w:val="en-GB"/>
        </w:rPr>
      </w:pPr>
      <w:r w:rsidRPr="009B0719">
        <w:rPr>
          <w:rFonts w:ascii="Times New Roman" w:hAnsi="Times New Roman" w:cs="Times New Roman"/>
          <w:sz w:val="24"/>
          <w:szCs w:val="24"/>
          <w:lang w:val="en-GB"/>
        </w:rPr>
        <w:t>Facilitate trainings for job opportunity creation</w:t>
      </w:r>
    </w:p>
    <w:p w:rsidR="009B0719" w:rsidRPr="009B0719" w:rsidRDefault="009B0719"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Community development initiatives; agriculture, water development, livelihood support and enhancement, women and girls empowerment, community awareness raising and capacity building, mainstreaming cross cutting issues, addressing all-inclusiveness agenda, primary healthcare activities, and many more</w:t>
      </w:r>
      <w:r>
        <w:rPr>
          <w:rFonts w:ascii="Times New Roman" w:hAnsi="Times New Roman" w:cs="Times New Roman"/>
          <w:sz w:val="24"/>
          <w:szCs w:val="24"/>
          <w:lang w:val="en-GB"/>
        </w:rPr>
        <w:t xml:space="preserve">. </w:t>
      </w:r>
    </w:p>
    <w:p w:rsidR="009B0719" w:rsidRDefault="009B0719" w:rsidP="009B0719">
      <w:pPr>
        <w:pStyle w:val="NoSpacing"/>
        <w:rPr>
          <w:rFonts w:ascii="Times New Roman" w:hAnsi="Times New Roman" w:cs="Times New Roman"/>
          <w:sz w:val="24"/>
          <w:szCs w:val="24"/>
          <w:u w:val="single"/>
          <w:lang w:val="en-GB"/>
        </w:rPr>
      </w:pPr>
    </w:p>
    <w:p w:rsidR="009B0719" w:rsidRPr="009B0719" w:rsidRDefault="009B0719" w:rsidP="009B0719">
      <w:pPr>
        <w:pStyle w:val="NoSpacing"/>
        <w:numPr>
          <w:ilvl w:val="0"/>
          <w:numId w:val="14"/>
        </w:numPr>
        <w:rPr>
          <w:rFonts w:ascii="Times New Roman" w:hAnsi="Times New Roman" w:cs="Times New Roman"/>
          <w:b/>
          <w:sz w:val="24"/>
          <w:szCs w:val="24"/>
        </w:rPr>
      </w:pPr>
      <w:r w:rsidRPr="009B0719">
        <w:rPr>
          <w:rFonts w:ascii="Times New Roman" w:hAnsi="Times New Roman" w:cs="Times New Roman"/>
          <w:b/>
          <w:sz w:val="24"/>
          <w:szCs w:val="24"/>
          <w:u w:val="single"/>
          <w:lang w:val="en-GB"/>
        </w:rPr>
        <w:t>Social Enterprise Development</w:t>
      </w:r>
      <w:r>
        <w:rPr>
          <w:rFonts w:ascii="Times New Roman" w:hAnsi="Times New Roman" w:cs="Times New Roman"/>
          <w:b/>
          <w:sz w:val="24"/>
          <w:szCs w:val="24"/>
          <w:u w:val="single"/>
          <w:lang w:val="en-GB"/>
        </w:rPr>
        <w:t xml:space="preserve"> focus area</w:t>
      </w:r>
    </w:p>
    <w:p w:rsidR="0054753A" w:rsidRPr="009B0719" w:rsidRDefault="0054753A"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Conduct thorough study on the provisions on the CSOs proclamation no. 1113/2019 for income generating activities</w:t>
      </w:r>
    </w:p>
    <w:p w:rsidR="0054753A" w:rsidRPr="009B0719" w:rsidRDefault="0054753A"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 xml:space="preserve">Secure land for building library infrastructure and own office premises,  </w:t>
      </w:r>
    </w:p>
    <w:p w:rsidR="0054753A" w:rsidRPr="009B0719" w:rsidRDefault="0054753A"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 xml:space="preserve">Resources mobilization for the buildings </w:t>
      </w:r>
    </w:p>
    <w:p w:rsidR="0054753A" w:rsidRPr="009B0719" w:rsidRDefault="0054753A"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Provide fee based library and knowledge building facilities and other services</w:t>
      </w:r>
    </w:p>
    <w:p w:rsidR="0054753A" w:rsidRPr="009B0719" w:rsidRDefault="0054753A"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Organizing events and other means for generating income and resour</w:t>
      </w:r>
      <w:r w:rsidR="009B0719">
        <w:rPr>
          <w:rFonts w:ascii="Times New Roman" w:hAnsi="Times New Roman" w:cs="Times New Roman"/>
          <w:sz w:val="24"/>
          <w:szCs w:val="24"/>
          <w:lang w:val="en-GB"/>
        </w:rPr>
        <w:t>ces mobilization locally and abr</w:t>
      </w:r>
      <w:r w:rsidRPr="009B0719">
        <w:rPr>
          <w:rFonts w:ascii="Times New Roman" w:hAnsi="Times New Roman" w:cs="Times New Roman"/>
          <w:sz w:val="24"/>
          <w:szCs w:val="24"/>
          <w:lang w:val="en-GB"/>
        </w:rPr>
        <w:t>oad</w:t>
      </w:r>
      <w:r w:rsidR="009B0719">
        <w:rPr>
          <w:rFonts w:ascii="Times New Roman" w:hAnsi="Times New Roman" w:cs="Times New Roman"/>
          <w:sz w:val="24"/>
          <w:szCs w:val="24"/>
          <w:lang w:val="en-GB"/>
        </w:rPr>
        <w:t xml:space="preserve">. </w:t>
      </w:r>
      <w:r w:rsidRPr="009B0719">
        <w:rPr>
          <w:rFonts w:ascii="Times New Roman" w:hAnsi="Times New Roman" w:cs="Times New Roman"/>
          <w:sz w:val="24"/>
          <w:szCs w:val="24"/>
          <w:lang w:val="en-GB"/>
        </w:rPr>
        <w:t xml:space="preserve">  </w:t>
      </w:r>
    </w:p>
    <w:p w:rsidR="009B0719" w:rsidRDefault="009B0719" w:rsidP="009B0719">
      <w:pPr>
        <w:pStyle w:val="NoSpacing"/>
        <w:rPr>
          <w:rFonts w:ascii="Times New Roman" w:hAnsi="Times New Roman" w:cs="Times New Roman"/>
          <w:b/>
          <w:sz w:val="24"/>
          <w:szCs w:val="24"/>
          <w:lang w:val="en-GB"/>
        </w:rPr>
      </w:pPr>
    </w:p>
    <w:p w:rsidR="009B0719" w:rsidRDefault="009B0719" w:rsidP="009B0719">
      <w:pPr>
        <w:pStyle w:val="NoSpacing"/>
        <w:numPr>
          <w:ilvl w:val="0"/>
          <w:numId w:val="14"/>
        </w:numPr>
        <w:rPr>
          <w:rFonts w:ascii="Times New Roman" w:hAnsi="Times New Roman" w:cs="Times New Roman"/>
          <w:b/>
          <w:sz w:val="24"/>
          <w:szCs w:val="24"/>
          <w:u w:val="single"/>
          <w:lang w:val="en-GB"/>
        </w:rPr>
      </w:pPr>
      <w:r w:rsidRPr="009B0719">
        <w:rPr>
          <w:rFonts w:ascii="Times New Roman" w:hAnsi="Times New Roman" w:cs="Times New Roman"/>
          <w:b/>
          <w:sz w:val="24"/>
          <w:szCs w:val="24"/>
          <w:u w:val="single"/>
          <w:lang w:val="en-GB"/>
        </w:rPr>
        <w:t>Emergency response and resilience building (Climate change)</w:t>
      </w:r>
    </w:p>
    <w:p w:rsidR="009B0719" w:rsidRDefault="009B0719" w:rsidP="009B0719">
      <w:pPr>
        <w:pStyle w:val="NoSpacing"/>
        <w:numPr>
          <w:ilvl w:val="1"/>
          <w:numId w:val="14"/>
        </w:numPr>
        <w:rPr>
          <w:rFonts w:ascii="Times New Roman" w:hAnsi="Times New Roman" w:cs="Times New Roman"/>
          <w:sz w:val="24"/>
          <w:szCs w:val="24"/>
          <w:lang w:val="en-GB"/>
        </w:rPr>
      </w:pPr>
      <w:r w:rsidRPr="009B0719">
        <w:rPr>
          <w:rFonts w:ascii="Times New Roman" w:hAnsi="Times New Roman" w:cs="Times New Roman"/>
          <w:sz w:val="24"/>
          <w:szCs w:val="24"/>
          <w:lang w:val="en-GB"/>
        </w:rPr>
        <w:t>Continues follow up and assessment of the emergency situations</w:t>
      </w:r>
    </w:p>
    <w:p w:rsidR="0054753A" w:rsidRPr="009B0719" w:rsidRDefault="0054753A"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Mobilize resources for the emergency response, recovery and resilience building of the affected people</w:t>
      </w:r>
    </w:p>
    <w:p w:rsidR="0054753A" w:rsidRPr="009B0719" w:rsidRDefault="0054753A"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Design program/project to enhance warily warning systems</w:t>
      </w:r>
    </w:p>
    <w:p w:rsidR="0054753A" w:rsidRPr="009B0719" w:rsidRDefault="0054753A" w:rsidP="009B0719">
      <w:pPr>
        <w:pStyle w:val="NoSpacing"/>
        <w:numPr>
          <w:ilvl w:val="1"/>
          <w:numId w:val="14"/>
        </w:numPr>
        <w:rPr>
          <w:rFonts w:ascii="Times New Roman" w:hAnsi="Times New Roman" w:cs="Times New Roman"/>
          <w:sz w:val="24"/>
          <w:szCs w:val="24"/>
        </w:rPr>
      </w:pPr>
      <w:r w:rsidRPr="009B0719">
        <w:rPr>
          <w:rFonts w:ascii="Times New Roman" w:hAnsi="Times New Roman" w:cs="Times New Roman"/>
          <w:sz w:val="24"/>
          <w:szCs w:val="24"/>
          <w:lang w:val="en-GB"/>
        </w:rPr>
        <w:t>Document off-</w:t>
      </w:r>
      <w:proofErr w:type="spellStart"/>
      <w:r w:rsidRPr="009B0719">
        <w:rPr>
          <w:rFonts w:ascii="Times New Roman" w:hAnsi="Times New Roman" w:cs="Times New Roman"/>
          <w:sz w:val="24"/>
          <w:szCs w:val="24"/>
          <w:lang w:val="en-GB"/>
        </w:rPr>
        <w:t>te</w:t>
      </w:r>
      <w:proofErr w:type="spellEnd"/>
      <w:r w:rsidRPr="009B0719">
        <w:rPr>
          <w:rFonts w:ascii="Times New Roman" w:hAnsi="Times New Roman" w:cs="Times New Roman"/>
          <w:sz w:val="24"/>
          <w:szCs w:val="24"/>
          <w:lang w:val="en-GB"/>
        </w:rPr>
        <w:t>-shelf projects for emergency response and DRR projects with due consideration for the most vulnerable segment of the population  - such as older persons, women headed households, OVCs and people with disabilities</w:t>
      </w:r>
    </w:p>
    <w:p w:rsidR="00EA1A4B" w:rsidRPr="009B0719" w:rsidRDefault="009B0719" w:rsidP="009B0719">
      <w:pPr>
        <w:pStyle w:val="NoSpacing"/>
        <w:rPr>
          <w:rFonts w:ascii="Times New Roman" w:hAnsi="Times New Roman" w:cs="Times New Roman"/>
          <w:sz w:val="24"/>
          <w:szCs w:val="24"/>
        </w:rPr>
      </w:pPr>
      <w:r w:rsidRPr="009B0719">
        <w:rPr>
          <w:rFonts w:ascii="Times New Roman" w:hAnsi="Times New Roman" w:cs="Times New Roman"/>
          <w:sz w:val="24"/>
          <w:szCs w:val="24"/>
          <w:lang w:val="en-GB"/>
        </w:rPr>
        <w:t xml:space="preserve">     </w:t>
      </w:r>
    </w:p>
    <w:p w:rsidR="0038466E" w:rsidRPr="0038466E" w:rsidRDefault="0038466E" w:rsidP="0038466E">
      <w:pPr>
        <w:pStyle w:val="NoSpacing"/>
        <w:numPr>
          <w:ilvl w:val="0"/>
          <w:numId w:val="14"/>
        </w:numPr>
        <w:rPr>
          <w:rFonts w:ascii="Times New Roman" w:hAnsi="Times New Roman" w:cs="Times New Roman"/>
          <w:b/>
          <w:sz w:val="24"/>
          <w:szCs w:val="24"/>
        </w:rPr>
      </w:pPr>
      <w:r w:rsidRPr="0038466E">
        <w:rPr>
          <w:rFonts w:ascii="Times New Roman" w:hAnsi="Times New Roman" w:cs="Times New Roman"/>
          <w:b/>
          <w:sz w:val="24"/>
          <w:szCs w:val="24"/>
          <w:u w:val="single"/>
          <w:lang w:val="en-GB"/>
        </w:rPr>
        <w:t>Organizational Capacity building</w:t>
      </w:r>
    </w:p>
    <w:p w:rsidR="0054753A" w:rsidRPr="0038466E" w:rsidRDefault="0054753A" w:rsidP="0038466E">
      <w:pPr>
        <w:pStyle w:val="NoSpacing"/>
        <w:numPr>
          <w:ilvl w:val="1"/>
          <w:numId w:val="14"/>
        </w:numPr>
        <w:rPr>
          <w:rFonts w:ascii="Times New Roman" w:hAnsi="Times New Roman" w:cs="Times New Roman"/>
          <w:sz w:val="24"/>
          <w:szCs w:val="24"/>
        </w:rPr>
      </w:pPr>
      <w:r w:rsidRPr="0038466E">
        <w:rPr>
          <w:rFonts w:ascii="Times New Roman" w:hAnsi="Times New Roman" w:cs="Times New Roman"/>
          <w:sz w:val="24"/>
          <w:szCs w:val="24"/>
          <w:lang w:val="en-GB"/>
        </w:rPr>
        <w:t xml:space="preserve">Strive to have own buildings for office and other activities of the organization   </w:t>
      </w:r>
      <w:proofErr w:type="spellStart"/>
      <w:r w:rsidRPr="0038466E">
        <w:rPr>
          <w:rFonts w:ascii="Times New Roman" w:hAnsi="Times New Roman" w:cs="Times New Roman"/>
          <w:sz w:val="24"/>
          <w:szCs w:val="24"/>
          <w:lang w:val="en-GB"/>
        </w:rPr>
        <w:t>tat</w:t>
      </w:r>
      <w:proofErr w:type="spellEnd"/>
      <w:r w:rsidRPr="0038466E">
        <w:rPr>
          <w:rFonts w:ascii="Times New Roman" w:hAnsi="Times New Roman" w:cs="Times New Roman"/>
          <w:sz w:val="24"/>
          <w:szCs w:val="24"/>
          <w:lang w:val="en-GB"/>
        </w:rPr>
        <w:t xml:space="preserve"> reduces expenses and generates income. </w:t>
      </w:r>
    </w:p>
    <w:p w:rsidR="0054753A" w:rsidRPr="0038466E" w:rsidRDefault="0054753A" w:rsidP="0038466E">
      <w:pPr>
        <w:pStyle w:val="NoSpacing"/>
        <w:numPr>
          <w:ilvl w:val="1"/>
          <w:numId w:val="14"/>
        </w:numPr>
        <w:rPr>
          <w:rFonts w:ascii="Times New Roman" w:hAnsi="Times New Roman" w:cs="Times New Roman"/>
          <w:sz w:val="24"/>
          <w:szCs w:val="24"/>
        </w:rPr>
      </w:pPr>
      <w:r w:rsidRPr="0038466E">
        <w:rPr>
          <w:rFonts w:ascii="Times New Roman" w:hAnsi="Times New Roman" w:cs="Times New Roman"/>
          <w:sz w:val="24"/>
          <w:szCs w:val="24"/>
          <w:lang w:val="en-GB"/>
        </w:rPr>
        <w:t>Design and implement staff capacity building programs so tat EKTTS is able to attract competent staff from the market and retain its existing staff.</w:t>
      </w:r>
    </w:p>
    <w:p w:rsidR="0054753A" w:rsidRPr="0038466E" w:rsidRDefault="0054753A" w:rsidP="0038466E">
      <w:pPr>
        <w:pStyle w:val="NoSpacing"/>
        <w:numPr>
          <w:ilvl w:val="1"/>
          <w:numId w:val="14"/>
        </w:numPr>
        <w:rPr>
          <w:rFonts w:ascii="Times New Roman" w:hAnsi="Times New Roman" w:cs="Times New Roman"/>
          <w:sz w:val="24"/>
          <w:szCs w:val="24"/>
        </w:rPr>
      </w:pPr>
      <w:r w:rsidRPr="0038466E">
        <w:rPr>
          <w:rFonts w:ascii="Times New Roman" w:hAnsi="Times New Roman" w:cs="Times New Roman"/>
          <w:sz w:val="24"/>
          <w:szCs w:val="24"/>
          <w:lang w:val="en-GB"/>
        </w:rPr>
        <w:t>Building more Partnership and networking</w:t>
      </w:r>
    </w:p>
    <w:p w:rsidR="0038466E" w:rsidRPr="0038466E" w:rsidRDefault="0038466E" w:rsidP="0038466E">
      <w:pPr>
        <w:pStyle w:val="NoSpacing"/>
        <w:numPr>
          <w:ilvl w:val="1"/>
          <w:numId w:val="14"/>
        </w:numPr>
        <w:rPr>
          <w:rFonts w:ascii="Times New Roman" w:hAnsi="Times New Roman" w:cs="Times New Roman"/>
          <w:bCs/>
          <w:sz w:val="24"/>
          <w:szCs w:val="24"/>
          <w:lang w:val="en-GB"/>
        </w:rPr>
      </w:pPr>
      <w:r w:rsidRPr="0038466E">
        <w:rPr>
          <w:rFonts w:ascii="Times New Roman" w:hAnsi="Times New Roman" w:cs="Times New Roman"/>
          <w:bCs/>
          <w:sz w:val="24"/>
          <w:szCs w:val="24"/>
          <w:lang w:val="en-GB"/>
        </w:rPr>
        <w:t>Staff building</w:t>
      </w:r>
    </w:p>
    <w:p w:rsidR="0038466E" w:rsidRPr="0038466E" w:rsidRDefault="0038466E" w:rsidP="0038466E">
      <w:pPr>
        <w:pStyle w:val="NoSpacing"/>
        <w:numPr>
          <w:ilvl w:val="1"/>
          <w:numId w:val="14"/>
        </w:numPr>
        <w:rPr>
          <w:rFonts w:ascii="Times New Roman" w:hAnsi="Times New Roman" w:cs="Times New Roman"/>
          <w:sz w:val="24"/>
          <w:szCs w:val="24"/>
        </w:rPr>
      </w:pPr>
      <w:r w:rsidRPr="0038466E">
        <w:rPr>
          <w:rFonts w:ascii="Times New Roman" w:hAnsi="Times New Roman" w:cs="Times New Roman"/>
          <w:bCs/>
          <w:sz w:val="24"/>
          <w:szCs w:val="24"/>
          <w:lang w:val="en-GB"/>
        </w:rPr>
        <w:t>Organizational building</w:t>
      </w:r>
    </w:p>
    <w:p w:rsidR="0038466E" w:rsidRPr="001344BC" w:rsidRDefault="0038466E" w:rsidP="0038466E">
      <w:pPr>
        <w:pStyle w:val="NoSpacing"/>
        <w:numPr>
          <w:ilvl w:val="1"/>
          <w:numId w:val="14"/>
        </w:numPr>
        <w:rPr>
          <w:rFonts w:ascii="Times New Roman" w:hAnsi="Times New Roman" w:cs="Times New Roman"/>
          <w:sz w:val="24"/>
          <w:szCs w:val="24"/>
        </w:rPr>
      </w:pPr>
      <w:r w:rsidRPr="0038466E">
        <w:rPr>
          <w:rFonts w:ascii="Times New Roman" w:hAnsi="Times New Roman" w:cs="Times New Roman"/>
          <w:bCs/>
          <w:sz w:val="24"/>
          <w:szCs w:val="24"/>
          <w:lang w:val="en-GB"/>
        </w:rPr>
        <w:t>Resources mobilization</w:t>
      </w:r>
    </w:p>
    <w:p w:rsidR="001344BC" w:rsidRPr="0038466E" w:rsidRDefault="001344BC" w:rsidP="001344BC">
      <w:pPr>
        <w:pStyle w:val="NoSpacing"/>
        <w:ind w:left="1080"/>
        <w:rPr>
          <w:rFonts w:ascii="Times New Roman" w:hAnsi="Times New Roman" w:cs="Times New Roman"/>
          <w:sz w:val="24"/>
          <w:szCs w:val="24"/>
        </w:rPr>
      </w:pPr>
    </w:p>
    <w:p w:rsidR="001344BC" w:rsidRPr="001344BC" w:rsidRDefault="001344BC" w:rsidP="003713BB">
      <w:pPr>
        <w:pStyle w:val="NoSpacing"/>
        <w:ind w:left="720"/>
        <w:rPr>
          <w:rFonts w:ascii="Times New Roman" w:hAnsi="Times New Roman" w:cs="Times New Roman"/>
          <w:sz w:val="24"/>
          <w:szCs w:val="24"/>
        </w:rPr>
      </w:pPr>
      <w:r w:rsidRPr="001344BC">
        <w:rPr>
          <w:rFonts w:ascii="Times New Roman" w:hAnsi="Times New Roman" w:cs="Times New Roman"/>
          <w:b/>
          <w:bCs/>
          <w:sz w:val="24"/>
          <w:szCs w:val="24"/>
          <w:lang w:val="en-GB"/>
        </w:rPr>
        <w:t>Estimated Budget</w:t>
      </w:r>
    </w:p>
    <w:p w:rsidR="00800750" w:rsidRPr="001344BC" w:rsidRDefault="00530ABE" w:rsidP="00526010">
      <w:pPr>
        <w:pStyle w:val="NoSpacing"/>
        <w:ind w:left="720"/>
        <w:rPr>
          <w:rFonts w:ascii="Times New Roman" w:hAnsi="Times New Roman" w:cs="Times New Roman"/>
          <w:sz w:val="24"/>
          <w:szCs w:val="24"/>
        </w:rPr>
      </w:pPr>
      <w:r>
        <w:rPr>
          <w:rFonts w:ascii="Times New Roman" w:hAnsi="Times New Roman" w:cs="Times New Roman"/>
          <w:sz w:val="24"/>
          <w:szCs w:val="24"/>
          <w:lang w:val="en-GB"/>
        </w:rPr>
        <w:t>For the coming five</w:t>
      </w:r>
      <w:r w:rsidR="001344BC" w:rsidRPr="001344BC">
        <w:rPr>
          <w:rFonts w:ascii="Times New Roman" w:hAnsi="Times New Roman" w:cs="Times New Roman"/>
          <w:sz w:val="24"/>
          <w:szCs w:val="24"/>
          <w:lang w:val="en-GB"/>
        </w:rPr>
        <w:t xml:space="preserve"> years, EKTTS will continue to burn budget in the annual amount progressing in the range </w:t>
      </w:r>
      <w:r w:rsidR="00526010" w:rsidRPr="001344BC">
        <w:rPr>
          <w:rFonts w:ascii="Times New Roman" w:hAnsi="Times New Roman" w:cs="Times New Roman"/>
          <w:sz w:val="24"/>
          <w:szCs w:val="24"/>
          <w:lang w:val="en-GB"/>
        </w:rPr>
        <w:t>from Birr</w:t>
      </w:r>
      <w:r>
        <w:rPr>
          <w:rFonts w:ascii="Times New Roman" w:hAnsi="Times New Roman" w:cs="Times New Roman"/>
          <w:sz w:val="24"/>
          <w:szCs w:val="24"/>
          <w:lang w:val="en-GB"/>
        </w:rPr>
        <w:t xml:space="preserve"> 30 million to Birr 105</w:t>
      </w:r>
      <w:r w:rsidR="001344BC" w:rsidRPr="001344BC">
        <w:rPr>
          <w:rFonts w:ascii="Times New Roman" w:hAnsi="Times New Roman" w:cs="Times New Roman"/>
          <w:sz w:val="24"/>
          <w:szCs w:val="24"/>
          <w:lang w:val="en-GB"/>
        </w:rPr>
        <w:t xml:space="preserve"> million (subject to change)</w:t>
      </w:r>
      <w:r>
        <w:rPr>
          <w:rFonts w:ascii="Times New Roman" w:hAnsi="Times New Roman" w:cs="Times New Roman"/>
          <w:sz w:val="24"/>
          <w:szCs w:val="24"/>
          <w:lang w:val="en-GB"/>
        </w:rPr>
        <w:t xml:space="preserve">. Of which, 80 % will be for program operation cost and 20% will be administration cost. </w:t>
      </w:r>
    </w:p>
    <w:p w:rsidR="001344BC" w:rsidRDefault="0012478A" w:rsidP="0029524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p>
    <w:p w:rsidR="00FE0DEC" w:rsidRPr="00FE0DEC" w:rsidRDefault="00FE0DEC" w:rsidP="003713BB">
      <w:pPr>
        <w:pStyle w:val="ListParagraph"/>
        <w:autoSpaceDE w:val="0"/>
        <w:autoSpaceDN w:val="0"/>
        <w:adjustRightInd w:val="0"/>
        <w:jc w:val="both"/>
      </w:pPr>
      <w:r w:rsidRPr="00FE0DEC">
        <w:rPr>
          <w:b/>
          <w:bCs/>
          <w:lang w:val="en-GB"/>
        </w:rPr>
        <w:t>Key impact areas and indicators</w:t>
      </w:r>
    </w:p>
    <w:p w:rsidR="0012478A" w:rsidRDefault="00FE0DEC" w:rsidP="00FE0DEC">
      <w:pPr>
        <w:pStyle w:val="ListParagraph"/>
        <w:autoSpaceDE w:val="0"/>
        <w:autoSpaceDN w:val="0"/>
        <w:adjustRightInd w:val="0"/>
        <w:jc w:val="both"/>
      </w:pPr>
      <w:r>
        <w:t>This part will be done having the comments included and advises received. A kind of workshop will be organized</w:t>
      </w:r>
    </w:p>
    <w:p w:rsidR="00FE0DEC" w:rsidRDefault="00FE0DEC" w:rsidP="00FE0DEC">
      <w:pPr>
        <w:pStyle w:val="ListParagraph"/>
        <w:autoSpaceDE w:val="0"/>
        <w:autoSpaceDN w:val="0"/>
        <w:adjustRightInd w:val="0"/>
        <w:jc w:val="both"/>
      </w:pPr>
    </w:p>
    <w:p w:rsidR="00FE0DEC" w:rsidRPr="00FE0DEC" w:rsidRDefault="00FE0DEC" w:rsidP="003713BB">
      <w:pPr>
        <w:pStyle w:val="ListParagraph"/>
        <w:autoSpaceDE w:val="0"/>
        <w:autoSpaceDN w:val="0"/>
        <w:adjustRightInd w:val="0"/>
        <w:jc w:val="both"/>
      </w:pPr>
      <w:bookmarkStart w:id="12" w:name="_GoBack"/>
      <w:r w:rsidRPr="00FE0DEC">
        <w:rPr>
          <w:b/>
          <w:bCs/>
          <w:lang w:val="en-GB"/>
        </w:rPr>
        <w:t>Monitoring, Evaluation &amp; Learning; Measuring impact and impact indicators</w:t>
      </w:r>
    </w:p>
    <w:p w:rsidR="00FE0DEC" w:rsidRDefault="00FE0DEC" w:rsidP="00FE0DEC">
      <w:pPr>
        <w:pStyle w:val="ListParagraph"/>
        <w:autoSpaceDE w:val="0"/>
        <w:autoSpaceDN w:val="0"/>
        <w:adjustRightInd w:val="0"/>
        <w:rPr>
          <w:lang w:val="en-GB"/>
        </w:rPr>
      </w:pPr>
      <w:r>
        <w:rPr>
          <w:lang w:val="en-GB"/>
        </w:rPr>
        <w:t xml:space="preserve">Generally, </w:t>
      </w:r>
      <w:r w:rsidRPr="00FE0DEC">
        <w:rPr>
          <w:lang w:val="en-GB"/>
        </w:rPr>
        <w:t>EKTTS is governed by the general assembly at the top</w:t>
      </w:r>
      <w:r>
        <w:rPr>
          <w:lang w:val="en-GB"/>
        </w:rPr>
        <w:t xml:space="preserve"> of the structure </w:t>
      </w:r>
      <w:r w:rsidRPr="00FE0DEC">
        <w:rPr>
          <w:lang w:val="en-GB"/>
        </w:rPr>
        <w:t>t</w:t>
      </w:r>
      <w:r>
        <w:rPr>
          <w:lang w:val="en-GB"/>
        </w:rPr>
        <w:t>h</w:t>
      </w:r>
      <w:r w:rsidRPr="00FE0DEC">
        <w:rPr>
          <w:lang w:val="en-GB"/>
        </w:rPr>
        <w:t>e board of directors at t</w:t>
      </w:r>
      <w:r>
        <w:rPr>
          <w:lang w:val="en-GB"/>
        </w:rPr>
        <w:t>h</w:t>
      </w:r>
      <w:r w:rsidRPr="00FE0DEC">
        <w:rPr>
          <w:lang w:val="en-GB"/>
        </w:rPr>
        <w:t>e middle and the management unit</w:t>
      </w:r>
      <w:r>
        <w:rPr>
          <w:lang w:val="en-GB"/>
        </w:rPr>
        <w:t xml:space="preserve"> at the bottom. A well designed and </w:t>
      </w:r>
      <w:r w:rsidRPr="00FE0DEC">
        <w:rPr>
          <w:lang w:val="en-GB"/>
        </w:rPr>
        <w:t>M</w:t>
      </w:r>
      <w:proofErr w:type="gramStart"/>
      <w:r w:rsidRPr="00FE0DEC">
        <w:rPr>
          <w:lang w:val="en-GB"/>
        </w:rPr>
        <w:t>,E</w:t>
      </w:r>
      <w:proofErr w:type="gramEnd"/>
      <w:r w:rsidRPr="00FE0DEC">
        <w:rPr>
          <w:lang w:val="en-GB"/>
        </w:rPr>
        <w:t xml:space="preserve"> &amp;L system</w:t>
      </w:r>
      <w:r>
        <w:rPr>
          <w:lang w:val="en-GB"/>
        </w:rPr>
        <w:t xml:space="preserve"> provides the required procedure while donor compliance kept in mind. </w:t>
      </w:r>
    </w:p>
    <w:bookmarkEnd w:id="12"/>
    <w:p w:rsidR="001226FC" w:rsidRDefault="001226FC" w:rsidP="003713BB">
      <w:pPr>
        <w:pStyle w:val="ListParagraph"/>
        <w:autoSpaceDE w:val="0"/>
        <w:autoSpaceDN w:val="0"/>
        <w:adjustRightInd w:val="0"/>
        <w:rPr>
          <w:b/>
          <w:bCs/>
          <w:lang w:val="en-GB"/>
        </w:rPr>
      </w:pPr>
    </w:p>
    <w:p w:rsidR="00601844" w:rsidRDefault="00601844" w:rsidP="003713BB">
      <w:pPr>
        <w:pStyle w:val="ListParagraph"/>
        <w:autoSpaceDE w:val="0"/>
        <w:autoSpaceDN w:val="0"/>
        <w:adjustRightInd w:val="0"/>
        <w:rPr>
          <w:b/>
          <w:bCs/>
          <w:lang w:val="en-GB"/>
        </w:rPr>
      </w:pPr>
    </w:p>
    <w:p w:rsidR="00601844" w:rsidRDefault="00601844" w:rsidP="003713BB">
      <w:pPr>
        <w:pStyle w:val="ListParagraph"/>
        <w:autoSpaceDE w:val="0"/>
        <w:autoSpaceDN w:val="0"/>
        <w:adjustRightInd w:val="0"/>
        <w:rPr>
          <w:b/>
          <w:bCs/>
          <w:lang w:val="en-GB"/>
        </w:rPr>
      </w:pPr>
    </w:p>
    <w:p w:rsidR="00601844" w:rsidRDefault="00601844" w:rsidP="003713BB">
      <w:pPr>
        <w:pStyle w:val="ListParagraph"/>
        <w:autoSpaceDE w:val="0"/>
        <w:autoSpaceDN w:val="0"/>
        <w:adjustRightInd w:val="0"/>
        <w:rPr>
          <w:b/>
          <w:bCs/>
          <w:lang w:val="en-GB"/>
        </w:rPr>
      </w:pPr>
    </w:p>
    <w:p w:rsidR="00601844" w:rsidRDefault="00601844" w:rsidP="003713BB">
      <w:pPr>
        <w:pStyle w:val="ListParagraph"/>
        <w:autoSpaceDE w:val="0"/>
        <w:autoSpaceDN w:val="0"/>
        <w:adjustRightInd w:val="0"/>
        <w:rPr>
          <w:b/>
          <w:bCs/>
          <w:lang w:val="en-GB"/>
        </w:rPr>
      </w:pPr>
    </w:p>
    <w:p w:rsidR="003713BB" w:rsidRPr="003713BB" w:rsidRDefault="003713BB" w:rsidP="003713BB">
      <w:pPr>
        <w:pStyle w:val="ListParagraph"/>
        <w:autoSpaceDE w:val="0"/>
        <w:autoSpaceDN w:val="0"/>
        <w:adjustRightInd w:val="0"/>
      </w:pPr>
      <w:r w:rsidRPr="003713BB">
        <w:rPr>
          <w:b/>
          <w:bCs/>
          <w:lang w:val="en-GB"/>
        </w:rPr>
        <w:t>Assumptions</w:t>
      </w:r>
    </w:p>
    <w:p w:rsidR="0054753A" w:rsidRPr="003713BB" w:rsidRDefault="0054753A" w:rsidP="003713BB">
      <w:pPr>
        <w:pStyle w:val="ListParagraph"/>
        <w:numPr>
          <w:ilvl w:val="0"/>
          <w:numId w:val="24"/>
        </w:numPr>
        <w:autoSpaceDE w:val="0"/>
        <w:autoSpaceDN w:val="0"/>
        <w:adjustRightInd w:val="0"/>
      </w:pPr>
      <w:r w:rsidRPr="003713BB">
        <w:rPr>
          <w:lang w:val="en-GB"/>
        </w:rPr>
        <w:t>The good partnership</w:t>
      </w:r>
      <w:r w:rsidR="00601844">
        <w:rPr>
          <w:lang w:val="en-GB"/>
        </w:rPr>
        <w:t xml:space="preserve"> and support of the government </w:t>
      </w:r>
      <w:r w:rsidRPr="003713BB">
        <w:rPr>
          <w:lang w:val="en-GB"/>
        </w:rPr>
        <w:t>offices will continue in the SP period</w:t>
      </w:r>
    </w:p>
    <w:p w:rsidR="0054753A" w:rsidRPr="003713BB" w:rsidRDefault="0054753A" w:rsidP="003713BB">
      <w:pPr>
        <w:pStyle w:val="ListParagraph"/>
        <w:numPr>
          <w:ilvl w:val="0"/>
          <w:numId w:val="24"/>
        </w:numPr>
        <w:autoSpaceDE w:val="0"/>
        <w:autoSpaceDN w:val="0"/>
        <w:adjustRightInd w:val="0"/>
      </w:pPr>
      <w:r w:rsidRPr="003713BB">
        <w:rPr>
          <w:lang w:val="en-GB"/>
        </w:rPr>
        <w:t>The for-profit sachems provisions of the CSOs proclamation facilitates the social enterprise development plan of the SP</w:t>
      </w:r>
    </w:p>
    <w:p w:rsidR="0054753A" w:rsidRPr="003713BB" w:rsidRDefault="0054753A" w:rsidP="003713BB">
      <w:pPr>
        <w:pStyle w:val="ListParagraph"/>
        <w:numPr>
          <w:ilvl w:val="0"/>
          <w:numId w:val="24"/>
        </w:numPr>
        <w:autoSpaceDE w:val="0"/>
        <w:autoSpaceDN w:val="0"/>
        <w:adjustRightInd w:val="0"/>
      </w:pPr>
      <w:r w:rsidRPr="003713BB">
        <w:rPr>
          <w:lang w:val="en-GB"/>
        </w:rPr>
        <w:t>The current peace deal on the conflict holds and the interventions of EKTTS expand to the post conflict areas</w:t>
      </w:r>
    </w:p>
    <w:p w:rsidR="0054753A" w:rsidRPr="003713BB" w:rsidRDefault="0054753A" w:rsidP="003713BB">
      <w:pPr>
        <w:pStyle w:val="ListParagraph"/>
        <w:numPr>
          <w:ilvl w:val="0"/>
          <w:numId w:val="24"/>
        </w:numPr>
        <w:autoSpaceDE w:val="0"/>
        <w:autoSpaceDN w:val="0"/>
        <w:adjustRightInd w:val="0"/>
      </w:pPr>
      <w:r w:rsidRPr="003713BB">
        <w:rPr>
          <w:lang w:val="en-GB"/>
        </w:rPr>
        <w:t>The international crisis  will be resolved daring the early periods of the SP</w:t>
      </w:r>
    </w:p>
    <w:p w:rsidR="0054753A" w:rsidRPr="003713BB" w:rsidRDefault="0054753A" w:rsidP="003713BB">
      <w:pPr>
        <w:pStyle w:val="ListParagraph"/>
        <w:numPr>
          <w:ilvl w:val="0"/>
          <w:numId w:val="24"/>
        </w:numPr>
        <w:autoSpaceDE w:val="0"/>
        <w:autoSpaceDN w:val="0"/>
        <w:adjustRightInd w:val="0"/>
      </w:pPr>
      <w:r w:rsidRPr="003713BB">
        <w:rPr>
          <w:lang w:val="en-GB"/>
        </w:rPr>
        <w:t>The prevalence of COVID 19 pandemic continues its slow down and comes to an end</w:t>
      </w:r>
    </w:p>
    <w:p w:rsidR="0054753A" w:rsidRPr="003713BB" w:rsidRDefault="0054753A" w:rsidP="003713BB">
      <w:pPr>
        <w:pStyle w:val="ListParagraph"/>
        <w:numPr>
          <w:ilvl w:val="0"/>
          <w:numId w:val="24"/>
        </w:numPr>
        <w:autoSpaceDE w:val="0"/>
        <w:autoSpaceDN w:val="0"/>
        <w:adjustRightInd w:val="0"/>
      </w:pPr>
      <w:r w:rsidRPr="003713BB">
        <w:rPr>
          <w:lang w:val="en-GB"/>
        </w:rPr>
        <w:t>The domestic inflationary market slows down due to the peace deal</w:t>
      </w:r>
    </w:p>
    <w:p w:rsidR="0054753A" w:rsidRPr="003713BB" w:rsidRDefault="0054753A" w:rsidP="003713BB">
      <w:pPr>
        <w:pStyle w:val="ListParagraph"/>
        <w:numPr>
          <w:ilvl w:val="0"/>
          <w:numId w:val="24"/>
        </w:numPr>
        <w:autoSpaceDE w:val="0"/>
        <w:autoSpaceDN w:val="0"/>
        <w:adjustRightInd w:val="0"/>
      </w:pPr>
      <w:r w:rsidRPr="003713BB">
        <w:rPr>
          <w:lang w:val="en-GB"/>
        </w:rPr>
        <w:t xml:space="preserve">Resource mobilization from Existing and newly joining members of EKTTS will be sizable and enables it to recruit key staff as per the new SP </w:t>
      </w:r>
    </w:p>
    <w:p w:rsidR="001226FC" w:rsidRDefault="001226FC" w:rsidP="001677AD">
      <w:pPr>
        <w:pStyle w:val="ListParagraph"/>
        <w:autoSpaceDE w:val="0"/>
        <w:autoSpaceDN w:val="0"/>
        <w:adjustRightInd w:val="0"/>
        <w:rPr>
          <w:b/>
          <w:bCs/>
          <w:lang w:val="en-GB"/>
        </w:rPr>
      </w:pPr>
    </w:p>
    <w:p w:rsidR="001677AD" w:rsidRPr="001677AD" w:rsidRDefault="001677AD" w:rsidP="001677AD">
      <w:pPr>
        <w:pStyle w:val="ListParagraph"/>
        <w:autoSpaceDE w:val="0"/>
        <w:autoSpaceDN w:val="0"/>
        <w:adjustRightInd w:val="0"/>
      </w:pPr>
      <w:r w:rsidRPr="001677AD">
        <w:rPr>
          <w:b/>
          <w:bCs/>
          <w:lang w:val="en-GB"/>
        </w:rPr>
        <w:t>Risks</w:t>
      </w:r>
    </w:p>
    <w:p w:rsidR="0054753A" w:rsidRPr="001677AD" w:rsidRDefault="0054753A" w:rsidP="001677AD">
      <w:pPr>
        <w:pStyle w:val="ListParagraph"/>
        <w:numPr>
          <w:ilvl w:val="0"/>
          <w:numId w:val="26"/>
        </w:numPr>
        <w:autoSpaceDE w:val="0"/>
        <w:autoSpaceDN w:val="0"/>
        <w:adjustRightInd w:val="0"/>
      </w:pPr>
      <w:r w:rsidRPr="001677AD">
        <w:rPr>
          <w:lang w:val="en-GB"/>
        </w:rPr>
        <w:t>New wave of COVID-19 pandemic</w:t>
      </w:r>
    </w:p>
    <w:p w:rsidR="0054753A" w:rsidRPr="001677AD" w:rsidRDefault="0054753A" w:rsidP="001677AD">
      <w:pPr>
        <w:pStyle w:val="ListParagraph"/>
        <w:numPr>
          <w:ilvl w:val="0"/>
          <w:numId w:val="26"/>
        </w:numPr>
        <w:autoSpaceDE w:val="0"/>
        <w:autoSpaceDN w:val="0"/>
        <w:adjustRightInd w:val="0"/>
      </w:pPr>
      <w:r w:rsidRPr="001677AD">
        <w:rPr>
          <w:lang w:val="en-GB"/>
        </w:rPr>
        <w:t>Change of government policies on CSOs</w:t>
      </w:r>
    </w:p>
    <w:p w:rsidR="0054753A" w:rsidRPr="001677AD" w:rsidRDefault="0054753A" w:rsidP="001677AD">
      <w:pPr>
        <w:pStyle w:val="ListParagraph"/>
        <w:numPr>
          <w:ilvl w:val="0"/>
          <w:numId w:val="26"/>
        </w:numPr>
        <w:autoSpaceDE w:val="0"/>
        <w:autoSpaceDN w:val="0"/>
        <w:adjustRightInd w:val="0"/>
      </w:pPr>
      <w:r w:rsidRPr="001677AD">
        <w:rPr>
          <w:lang w:val="en-GB"/>
        </w:rPr>
        <w:t>The international crisis unabated</w:t>
      </w:r>
    </w:p>
    <w:p w:rsidR="0054753A" w:rsidRPr="001677AD" w:rsidRDefault="0054753A" w:rsidP="001677AD">
      <w:pPr>
        <w:pStyle w:val="ListParagraph"/>
        <w:numPr>
          <w:ilvl w:val="0"/>
          <w:numId w:val="26"/>
        </w:numPr>
        <w:autoSpaceDE w:val="0"/>
        <w:autoSpaceDN w:val="0"/>
        <w:adjustRightInd w:val="0"/>
      </w:pPr>
      <w:r w:rsidRPr="001677AD">
        <w:rPr>
          <w:lang w:val="en-GB"/>
        </w:rPr>
        <w:t xml:space="preserve">The peace deal on the internal conflict does not sustain </w:t>
      </w:r>
    </w:p>
    <w:p w:rsidR="0054753A" w:rsidRPr="001677AD" w:rsidRDefault="0054753A" w:rsidP="001677AD">
      <w:pPr>
        <w:pStyle w:val="ListParagraph"/>
        <w:numPr>
          <w:ilvl w:val="0"/>
          <w:numId w:val="26"/>
        </w:numPr>
        <w:autoSpaceDE w:val="0"/>
        <w:autoSpaceDN w:val="0"/>
        <w:adjustRightInd w:val="0"/>
      </w:pPr>
      <w:r w:rsidRPr="001677AD">
        <w:rPr>
          <w:lang w:val="en-GB"/>
        </w:rPr>
        <w:t xml:space="preserve">The public upheaval in regions may induce regime change </w:t>
      </w:r>
    </w:p>
    <w:p w:rsidR="001677AD" w:rsidRPr="001677AD" w:rsidRDefault="001677AD" w:rsidP="001677AD">
      <w:pPr>
        <w:pStyle w:val="ListParagraph"/>
        <w:autoSpaceDE w:val="0"/>
        <w:autoSpaceDN w:val="0"/>
        <w:adjustRightInd w:val="0"/>
      </w:pPr>
      <w:r w:rsidRPr="001677AD">
        <w:rPr>
          <w:lang w:val="en-GB"/>
        </w:rPr>
        <w:t xml:space="preserve">   </w:t>
      </w:r>
    </w:p>
    <w:p w:rsidR="00375F9B" w:rsidRPr="00375F9B" w:rsidRDefault="00375F9B" w:rsidP="00375F9B">
      <w:pPr>
        <w:pStyle w:val="ListParagraph"/>
        <w:autoSpaceDE w:val="0"/>
        <w:autoSpaceDN w:val="0"/>
        <w:adjustRightInd w:val="0"/>
      </w:pPr>
      <w:r w:rsidRPr="00375F9B">
        <w:rPr>
          <w:b/>
          <w:bCs/>
          <w:lang w:val="en-GB"/>
        </w:rPr>
        <w:t xml:space="preserve">Risk Mitigation measures </w:t>
      </w:r>
    </w:p>
    <w:p w:rsidR="0054753A" w:rsidRPr="00375F9B" w:rsidRDefault="0054753A" w:rsidP="00375F9B">
      <w:pPr>
        <w:pStyle w:val="ListParagraph"/>
        <w:numPr>
          <w:ilvl w:val="0"/>
          <w:numId w:val="28"/>
        </w:numPr>
        <w:autoSpaceDE w:val="0"/>
        <w:autoSpaceDN w:val="0"/>
        <w:adjustRightInd w:val="0"/>
      </w:pPr>
      <w:r w:rsidRPr="00375F9B">
        <w:rPr>
          <w:lang w:val="en-GB"/>
        </w:rPr>
        <w:t xml:space="preserve">Start the strategic plan implementation in a slow by slow manner. The first year can be used to continue refining the SP document, enriching it with more inputs searching in depth. To this end, the current draft can be approved as tentative SP based on which  </w:t>
      </w:r>
    </w:p>
    <w:p w:rsidR="0054753A" w:rsidRPr="006203DF" w:rsidRDefault="0054753A" w:rsidP="00375F9B">
      <w:pPr>
        <w:pStyle w:val="ListParagraph"/>
        <w:numPr>
          <w:ilvl w:val="0"/>
          <w:numId w:val="28"/>
        </w:numPr>
        <w:autoSpaceDE w:val="0"/>
        <w:autoSpaceDN w:val="0"/>
        <w:adjustRightInd w:val="0"/>
      </w:pPr>
      <w:r w:rsidRPr="00375F9B">
        <w:rPr>
          <w:lang w:val="en-GB"/>
        </w:rPr>
        <w:t xml:space="preserve">The resources mobilization can be tested, key additional staff be recruited, studies on the possibilities of realizing the plan will be made </w:t>
      </w:r>
    </w:p>
    <w:p w:rsidR="006203DF" w:rsidRDefault="006203DF" w:rsidP="006203DF">
      <w:pPr>
        <w:pStyle w:val="ListParagraph"/>
        <w:autoSpaceDE w:val="0"/>
        <w:autoSpaceDN w:val="0"/>
        <w:adjustRightInd w:val="0"/>
        <w:ind w:left="2160"/>
        <w:rPr>
          <w:lang w:val="en-GB"/>
        </w:rPr>
      </w:pPr>
    </w:p>
    <w:p w:rsidR="006203DF" w:rsidRPr="00375F9B" w:rsidRDefault="006203DF" w:rsidP="006203DF">
      <w:pPr>
        <w:pStyle w:val="ListParagraph"/>
        <w:autoSpaceDE w:val="0"/>
        <w:autoSpaceDN w:val="0"/>
        <w:adjustRightInd w:val="0"/>
        <w:ind w:left="2160"/>
      </w:pPr>
    </w:p>
    <w:p w:rsidR="003713BB" w:rsidRDefault="003713BB" w:rsidP="003713BB">
      <w:pPr>
        <w:pStyle w:val="ListParagraph"/>
        <w:autoSpaceDE w:val="0"/>
        <w:autoSpaceDN w:val="0"/>
        <w:adjustRightInd w:val="0"/>
      </w:pPr>
    </w:p>
    <w:p w:rsidR="00021B8E" w:rsidRDefault="00021B8E"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6203DF" w:rsidRDefault="006203DF" w:rsidP="003713BB">
      <w:pPr>
        <w:pStyle w:val="ListParagraph"/>
        <w:autoSpaceDE w:val="0"/>
        <w:autoSpaceDN w:val="0"/>
        <w:adjustRightInd w:val="0"/>
      </w:pPr>
    </w:p>
    <w:p w:rsidR="00774AE2" w:rsidRDefault="00774AE2" w:rsidP="003713BB">
      <w:pPr>
        <w:pStyle w:val="ListParagraph"/>
        <w:autoSpaceDE w:val="0"/>
        <w:autoSpaceDN w:val="0"/>
        <w:adjustRightInd w:val="0"/>
      </w:pPr>
    </w:p>
    <w:p w:rsidR="00774AE2" w:rsidRDefault="00774AE2" w:rsidP="003713BB">
      <w:pPr>
        <w:pStyle w:val="ListParagraph"/>
        <w:autoSpaceDE w:val="0"/>
        <w:autoSpaceDN w:val="0"/>
        <w:adjustRightInd w:val="0"/>
      </w:pPr>
    </w:p>
    <w:p w:rsidR="00774AE2" w:rsidRDefault="00774AE2" w:rsidP="00530ABE">
      <w:pPr>
        <w:autoSpaceDE w:val="0"/>
        <w:autoSpaceDN w:val="0"/>
        <w:adjustRightInd w:val="0"/>
        <w:sectPr w:rsidR="00774AE2" w:rsidSect="00F636FE">
          <w:pgSz w:w="12240" w:h="15840"/>
          <w:pgMar w:top="720" w:right="720" w:bottom="720" w:left="720" w:header="720" w:footer="720" w:gutter="0"/>
          <w:cols w:space="720"/>
          <w:docGrid w:linePitch="360"/>
        </w:sectPr>
      </w:pPr>
    </w:p>
    <w:p w:rsidR="003B693C" w:rsidRPr="00550B65" w:rsidRDefault="00EF76CA" w:rsidP="00EF76CA">
      <w:pPr>
        <w:pStyle w:val="Heading1"/>
        <w:rPr>
          <w:color w:val="auto"/>
        </w:rPr>
      </w:pPr>
      <w:bookmarkStart w:id="13" w:name="_Toc126410581"/>
      <w:r>
        <w:lastRenderedPageBreak/>
        <w:t>4.</w:t>
      </w:r>
      <w:r>
        <w:tab/>
      </w:r>
      <w:r w:rsidR="006203DF" w:rsidRPr="00550B65">
        <w:rPr>
          <w:color w:val="auto"/>
        </w:rPr>
        <w:t>CHAPTER FOUR</w:t>
      </w:r>
      <w:bookmarkEnd w:id="13"/>
    </w:p>
    <w:p w:rsidR="006203DF" w:rsidRPr="00550B65" w:rsidRDefault="00EF76CA" w:rsidP="00EF76CA">
      <w:pPr>
        <w:pStyle w:val="Heading2"/>
        <w:rPr>
          <w:color w:val="auto"/>
        </w:rPr>
      </w:pPr>
      <w:bookmarkStart w:id="14" w:name="_Toc126410582"/>
      <w:r w:rsidRPr="00550B65">
        <w:rPr>
          <w:color w:val="auto"/>
        </w:rPr>
        <w:t>4.1</w:t>
      </w:r>
      <w:r w:rsidRPr="00550B65">
        <w:rPr>
          <w:color w:val="auto"/>
        </w:rPr>
        <w:tab/>
      </w:r>
      <w:r w:rsidR="006203DF" w:rsidRPr="00550B65">
        <w:rPr>
          <w:color w:val="auto"/>
        </w:rPr>
        <w:t>Strategic Plan Implementation</w:t>
      </w:r>
      <w:bookmarkEnd w:id="14"/>
    </w:p>
    <w:p w:rsidR="005A1F58" w:rsidRPr="0045225C" w:rsidRDefault="005A1F58"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Strategic planning, to produce a strategic plan document that serves for a clear organizational communication and decision making, needs to participate all the relevant stakeholders including staffs. As observed from the revised SP copy, there are limitations which should be revisited to have a better and to-the-standard version which fits the performances of EKTTS. Moreover, planning a ten years long strategic plan need more time and energy besides involvement of many as mentioned above. In addition to these, the direct involvement of staff members at different levels in the strategic planning opens the opportunity for learning as well as to be aligned with it. With this strategic plan, big changes milestones are envisaged that need rewordings, such as – vision, mission and objectives and strategies. From reviewing the existing SP document, there are areas such as organizational background that needs to be done in depth as the current one is inconsistent and outdated. There are inconsistencies in description of defining statements of the organization in different documents, the achievements are not well documented, lacks important evidences</w:t>
      </w:r>
    </w:p>
    <w:p w:rsidR="002F14C6" w:rsidRPr="002F14C6" w:rsidRDefault="002F14C6" w:rsidP="002F14C6">
      <w:pPr>
        <w:pStyle w:val="BodyText"/>
        <w:rPr>
          <w:b/>
        </w:rPr>
      </w:pPr>
      <w:r w:rsidRPr="002F14C6">
        <w:rPr>
          <w:rFonts w:eastAsia="Calibri"/>
          <w:b/>
        </w:rPr>
        <w:t>What and how to do it</w:t>
      </w:r>
    </w:p>
    <w:p w:rsidR="002F14C6" w:rsidRPr="0045225C" w:rsidRDefault="002F14C6" w:rsidP="0045225C">
      <w:pPr>
        <w:pStyle w:val="NoSpacing"/>
        <w:jc w:val="both"/>
        <w:rPr>
          <w:rFonts w:ascii="Times New Roman" w:hAnsi="Times New Roman" w:cs="Times New Roman"/>
          <w:sz w:val="24"/>
          <w:szCs w:val="24"/>
        </w:rPr>
      </w:pPr>
      <w:r w:rsidRPr="0045225C">
        <w:rPr>
          <w:rFonts w:ascii="Times New Roman" w:hAnsi="Times New Roman" w:cs="Times New Roman"/>
          <w:sz w:val="24"/>
          <w:szCs w:val="24"/>
        </w:rPr>
        <w:t xml:space="preserve">Since the presentation holds the general intent of revising and updating the organizational strategic plan for the coming ten years, it can be used as a tentative SP that guides the planning to its standard level. Thus, the </w:t>
      </w:r>
      <w:proofErr w:type="spellStart"/>
      <w:r w:rsidRPr="0045225C">
        <w:rPr>
          <w:rFonts w:ascii="Times New Roman" w:hAnsi="Times New Roman" w:cs="Times New Roman"/>
          <w:sz w:val="24"/>
          <w:szCs w:val="24"/>
        </w:rPr>
        <w:t>BoDs</w:t>
      </w:r>
      <w:proofErr w:type="spellEnd"/>
      <w:r w:rsidRPr="0045225C">
        <w:rPr>
          <w:rFonts w:ascii="Times New Roman" w:hAnsi="Times New Roman" w:cs="Times New Roman"/>
          <w:sz w:val="24"/>
          <w:szCs w:val="24"/>
        </w:rPr>
        <w:t xml:space="preserve"> has to provide comments and further inputs and approve it as a guiding document for the actual SP to be completed within the first six to twelve months to come. During the process of refining the SP, resources mobilization and recruitment of key staff can be tried depending on the availability of funding. Moreover, studies for searching the required inputs will be carried on.</w:t>
      </w:r>
    </w:p>
    <w:p w:rsidR="008253B6" w:rsidRPr="008253B6" w:rsidRDefault="008253B6" w:rsidP="008253B6">
      <w:pPr>
        <w:pStyle w:val="BodyText"/>
        <w:rPr>
          <w:b/>
        </w:rPr>
      </w:pPr>
      <w:r w:rsidRPr="008253B6">
        <w:rPr>
          <w:rFonts w:eastAsia="Calibri"/>
          <w:b/>
        </w:rPr>
        <w:t xml:space="preserve">How to do it </w:t>
      </w:r>
    </w:p>
    <w:p w:rsidR="002F14C6" w:rsidRPr="0045225C" w:rsidRDefault="008253B6" w:rsidP="0045225C">
      <w:pPr>
        <w:pStyle w:val="NoSpacing"/>
        <w:rPr>
          <w:rFonts w:ascii="Times New Roman" w:hAnsi="Times New Roman" w:cs="Times New Roman"/>
          <w:sz w:val="24"/>
          <w:szCs w:val="24"/>
        </w:rPr>
      </w:pPr>
      <w:r w:rsidRPr="0045225C">
        <w:rPr>
          <w:rFonts w:ascii="Times New Roman" w:hAnsi="Times New Roman" w:cs="Times New Roman"/>
          <w:sz w:val="24"/>
          <w:szCs w:val="24"/>
        </w:rPr>
        <w:t>Get comments and approval of this presentation to use as a SP framework. And come up with the narrative SP at its professional standard and get approved. Produce a TOR as to what and how the Strategic planning will go throughout the six to year duration while working on testing the local and international resource mobilization</w:t>
      </w:r>
      <w:r w:rsidR="002F14C6" w:rsidRPr="0045225C">
        <w:rPr>
          <w:rFonts w:ascii="Times New Roman" w:hAnsi="Times New Roman" w:cs="Times New Roman"/>
          <w:sz w:val="24"/>
          <w:szCs w:val="24"/>
        </w:rPr>
        <w:t xml:space="preserve"> </w:t>
      </w:r>
    </w:p>
    <w:p w:rsidR="008253B6" w:rsidRPr="0045225C" w:rsidRDefault="008253B6" w:rsidP="0045225C">
      <w:pPr>
        <w:pStyle w:val="NoSpacing"/>
        <w:rPr>
          <w:rFonts w:ascii="Times New Roman" w:hAnsi="Times New Roman" w:cs="Times New Roman"/>
          <w:b/>
          <w:sz w:val="24"/>
          <w:szCs w:val="24"/>
        </w:rPr>
      </w:pPr>
      <w:r w:rsidRPr="0045225C">
        <w:rPr>
          <w:rFonts w:ascii="Times New Roman" w:eastAsia="Calibri" w:hAnsi="Times New Roman" w:cs="Times New Roman"/>
          <w:b/>
          <w:sz w:val="24"/>
          <w:szCs w:val="24"/>
        </w:rPr>
        <w:t xml:space="preserve">What we do </w:t>
      </w:r>
    </w:p>
    <w:p w:rsidR="0054753A" w:rsidRPr="0045225C" w:rsidRDefault="0054753A" w:rsidP="00530ABE">
      <w:pPr>
        <w:pStyle w:val="NoSpacing"/>
        <w:numPr>
          <w:ilvl w:val="0"/>
          <w:numId w:val="35"/>
        </w:numPr>
        <w:rPr>
          <w:rFonts w:ascii="Times New Roman" w:hAnsi="Times New Roman" w:cs="Times New Roman"/>
          <w:sz w:val="24"/>
          <w:szCs w:val="24"/>
        </w:rPr>
      </w:pPr>
      <w:r w:rsidRPr="0045225C">
        <w:rPr>
          <w:rFonts w:ascii="Times New Roman" w:hAnsi="Times New Roman" w:cs="Times New Roman"/>
          <w:sz w:val="24"/>
          <w:szCs w:val="24"/>
        </w:rPr>
        <w:t>Through investigation of what has been done and its impact</w:t>
      </w:r>
    </w:p>
    <w:p w:rsidR="0054753A" w:rsidRPr="0045225C" w:rsidRDefault="0054753A" w:rsidP="00530ABE">
      <w:pPr>
        <w:pStyle w:val="NoSpacing"/>
        <w:numPr>
          <w:ilvl w:val="0"/>
          <w:numId w:val="35"/>
        </w:numPr>
        <w:jc w:val="both"/>
        <w:rPr>
          <w:rFonts w:ascii="Times New Roman" w:hAnsi="Times New Roman" w:cs="Times New Roman"/>
          <w:sz w:val="24"/>
          <w:szCs w:val="24"/>
        </w:rPr>
      </w:pPr>
      <w:r w:rsidRPr="0045225C">
        <w:rPr>
          <w:rFonts w:ascii="Times New Roman" w:hAnsi="Times New Roman" w:cs="Times New Roman"/>
          <w:sz w:val="24"/>
          <w:szCs w:val="24"/>
        </w:rPr>
        <w:t xml:space="preserve">Expose what </w:t>
      </w:r>
      <w:r w:rsidR="00774AE2" w:rsidRPr="0045225C">
        <w:rPr>
          <w:rFonts w:ascii="Times New Roman" w:hAnsi="Times New Roman" w:cs="Times New Roman"/>
          <w:sz w:val="24"/>
          <w:szCs w:val="24"/>
        </w:rPr>
        <w:t>h</w:t>
      </w:r>
      <w:r w:rsidRPr="0045225C">
        <w:rPr>
          <w:rFonts w:ascii="Times New Roman" w:hAnsi="Times New Roman" w:cs="Times New Roman"/>
          <w:sz w:val="24"/>
          <w:szCs w:val="24"/>
        </w:rPr>
        <w:t xml:space="preserve">as been done with regard to other themes of </w:t>
      </w:r>
      <w:r w:rsidR="00530ABE">
        <w:rPr>
          <w:rFonts w:ascii="Times New Roman" w:hAnsi="Times New Roman" w:cs="Times New Roman"/>
          <w:sz w:val="24"/>
          <w:szCs w:val="24"/>
        </w:rPr>
        <w:t>E</w:t>
      </w:r>
      <w:r w:rsidRPr="0045225C">
        <w:rPr>
          <w:rFonts w:ascii="Times New Roman" w:hAnsi="Times New Roman" w:cs="Times New Roman"/>
          <w:sz w:val="24"/>
          <w:szCs w:val="24"/>
        </w:rPr>
        <w:t>KTT</w:t>
      </w:r>
      <w:r w:rsidR="00530ABE">
        <w:rPr>
          <w:rFonts w:ascii="Times New Roman" w:hAnsi="Times New Roman" w:cs="Times New Roman"/>
          <w:sz w:val="24"/>
          <w:szCs w:val="24"/>
        </w:rPr>
        <w:t>S</w:t>
      </w:r>
      <w:r w:rsidRPr="0045225C">
        <w:rPr>
          <w:rFonts w:ascii="Times New Roman" w:hAnsi="Times New Roman" w:cs="Times New Roman"/>
          <w:sz w:val="24"/>
          <w:szCs w:val="24"/>
        </w:rPr>
        <w:t xml:space="preserve"> </w:t>
      </w:r>
    </w:p>
    <w:p w:rsidR="0054753A" w:rsidRPr="0045225C" w:rsidRDefault="0054753A" w:rsidP="00530ABE">
      <w:pPr>
        <w:pStyle w:val="NoSpacing"/>
        <w:numPr>
          <w:ilvl w:val="0"/>
          <w:numId w:val="35"/>
        </w:numPr>
        <w:jc w:val="both"/>
        <w:rPr>
          <w:rFonts w:ascii="Times New Roman" w:hAnsi="Times New Roman" w:cs="Times New Roman"/>
          <w:sz w:val="24"/>
          <w:szCs w:val="24"/>
        </w:rPr>
      </w:pPr>
      <w:r w:rsidRPr="0045225C">
        <w:rPr>
          <w:rFonts w:ascii="Times New Roman" w:hAnsi="Times New Roman" w:cs="Times New Roman"/>
          <w:sz w:val="24"/>
          <w:szCs w:val="24"/>
        </w:rPr>
        <w:t xml:space="preserve">Communicate with donors and targets for further information and feedback. </w:t>
      </w:r>
    </w:p>
    <w:p w:rsidR="0054753A" w:rsidRPr="0045225C" w:rsidRDefault="0054753A" w:rsidP="00530ABE">
      <w:pPr>
        <w:pStyle w:val="NoSpacing"/>
        <w:numPr>
          <w:ilvl w:val="0"/>
          <w:numId w:val="35"/>
        </w:numPr>
        <w:jc w:val="both"/>
        <w:rPr>
          <w:rFonts w:ascii="Times New Roman" w:hAnsi="Times New Roman" w:cs="Times New Roman"/>
          <w:sz w:val="24"/>
          <w:szCs w:val="24"/>
        </w:rPr>
      </w:pPr>
      <w:r w:rsidRPr="0045225C">
        <w:rPr>
          <w:rFonts w:ascii="Times New Roman" w:hAnsi="Times New Roman" w:cs="Times New Roman"/>
          <w:sz w:val="24"/>
          <w:szCs w:val="24"/>
        </w:rPr>
        <w:t xml:space="preserve">Communicate all the targets so far and new ones for membership and collect fees as resources mobilization  </w:t>
      </w:r>
    </w:p>
    <w:p w:rsidR="0054753A" w:rsidRPr="0045225C" w:rsidRDefault="0054753A" w:rsidP="00530ABE">
      <w:pPr>
        <w:pStyle w:val="NoSpacing"/>
        <w:numPr>
          <w:ilvl w:val="0"/>
          <w:numId w:val="35"/>
        </w:numPr>
        <w:jc w:val="both"/>
        <w:rPr>
          <w:rFonts w:ascii="Times New Roman" w:hAnsi="Times New Roman" w:cs="Times New Roman"/>
          <w:sz w:val="24"/>
          <w:szCs w:val="24"/>
        </w:rPr>
      </w:pPr>
      <w:r w:rsidRPr="0045225C">
        <w:rPr>
          <w:rFonts w:ascii="Times New Roman" w:hAnsi="Times New Roman" w:cs="Times New Roman"/>
          <w:sz w:val="24"/>
          <w:szCs w:val="24"/>
        </w:rPr>
        <w:t xml:space="preserve">Involve the current and previous staff for in-depth feedback </w:t>
      </w:r>
    </w:p>
    <w:p w:rsidR="005E092A" w:rsidRPr="0045225C" w:rsidRDefault="005E092A" w:rsidP="00530ABE">
      <w:pPr>
        <w:pStyle w:val="NoSpacing"/>
        <w:numPr>
          <w:ilvl w:val="0"/>
          <w:numId w:val="35"/>
        </w:numPr>
        <w:jc w:val="both"/>
        <w:rPr>
          <w:rFonts w:ascii="Times New Roman" w:hAnsi="Times New Roman" w:cs="Times New Roman"/>
          <w:sz w:val="24"/>
          <w:szCs w:val="24"/>
        </w:rPr>
      </w:pPr>
      <w:r w:rsidRPr="0045225C">
        <w:rPr>
          <w:rFonts w:ascii="Times New Roman" w:hAnsi="Times New Roman" w:cs="Times New Roman"/>
          <w:sz w:val="24"/>
          <w:szCs w:val="24"/>
        </w:rPr>
        <w:t>Study on the legal framework for social enterprise development such as the CSOs proclamation 1113/2019 provisions. We need to have our own office premises, and construct buildings for facilitating KTT while generating income</w:t>
      </w:r>
    </w:p>
    <w:p w:rsidR="005E092A" w:rsidRPr="0045225C" w:rsidRDefault="005E092A" w:rsidP="00530ABE">
      <w:pPr>
        <w:pStyle w:val="NoSpacing"/>
        <w:numPr>
          <w:ilvl w:val="0"/>
          <w:numId w:val="35"/>
        </w:numPr>
        <w:jc w:val="both"/>
        <w:rPr>
          <w:rFonts w:ascii="Times New Roman" w:hAnsi="Times New Roman" w:cs="Times New Roman"/>
          <w:sz w:val="24"/>
          <w:szCs w:val="24"/>
        </w:rPr>
      </w:pPr>
      <w:r w:rsidRPr="0045225C">
        <w:rPr>
          <w:rFonts w:ascii="Times New Roman" w:hAnsi="Times New Roman" w:cs="Times New Roman"/>
          <w:sz w:val="24"/>
          <w:szCs w:val="24"/>
        </w:rPr>
        <w:t>Organize an anniversary event for promotion and resources mobilization</w:t>
      </w:r>
    </w:p>
    <w:p w:rsidR="005E092A" w:rsidRDefault="005E092A" w:rsidP="006203DF">
      <w:pPr>
        <w:pStyle w:val="ListParagraph"/>
        <w:autoSpaceDE w:val="0"/>
        <w:autoSpaceDN w:val="0"/>
        <w:adjustRightInd w:val="0"/>
        <w:rPr>
          <w:b/>
        </w:rPr>
      </w:pPr>
    </w:p>
    <w:p w:rsidR="005E092A" w:rsidRDefault="005E092A" w:rsidP="006203DF">
      <w:pPr>
        <w:pStyle w:val="ListParagraph"/>
        <w:autoSpaceDE w:val="0"/>
        <w:autoSpaceDN w:val="0"/>
        <w:adjustRightInd w:val="0"/>
        <w:rPr>
          <w:b/>
        </w:rPr>
      </w:pPr>
    </w:p>
    <w:p w:rsidR="005E092A" w:rsidRDefault="005E092A" w:rsidP="006203DF">
      <w:pPr>
        <w:pStyle w:val="ListParagraph"/>
        <w:autoSpaceDE w:val="0"/>
        <w:autoSpaceDN w:val="0"/>
        <w:adjustRightInd w:val="0"/>
        <w:rPr>
          <w:b/>
        </w:rPr>
      </w:pPr>
    </w:p>
    <w:p w:rsidR="005E092A" w:rsidRDefault="005E092A" w:rsidP="006203DF">
      <w:pPr>
        <w:pStyle w:val="ListParagraph"/>
        <w:autoSpaceDE w:val="0"/>
        <w:autoSpaceDN w:val="0"/>
        <w:adjustRightInd w:val="0"/>
        <w:rPr>
          <w:b/>
        </w:rPr>
      </w:pPr>
    </w:p>
    <w:p w:rsidR="005E092A" w:rsidRDefault="005E092A" w:rsidP="006203DF">
      <w:pPr>
        <w:pStyle w:val="ListParagraph"/>
        <w:autoSpaceDE w:val="0"/>
        <w:autoSpaceDN w:val="0"/>
        <w:adjustRightInd w:val="0"/>
        <w:rPr>
          <w:b/>
        </w:rPr>
      </w:pPr>
    </w:p>
    <w:p w:rsidR="005E092A" w:rsidRDefault="005E092A" w:rsidP="006203DF">
      <w:pPr>
        <w:pStyle w:val="ListParagraph"/>
        <w:autoSpaceDE w:val="0"/>
        <w:autoSpaceDN w:val="0"/>
        <w:adjustRightInd w:val="0"/>
        <w:rPr>
          <w:b/>
        </w:rPr>
      </w:pPr>
    </w:p>
    <w:p w:rsidR="0045225C" w:rsidRDefault="0045225C" w:rsidP="006203DF">
      <w:pPr>
        <w:pStyle w:val="ListParagraph"/>
        <w:autoSpaceDE w:val="0"/>
        <w:autoSpaceDN w:val="0"/>
        <w:adjustRightInd w:val="0"/>
        <w:rPr>
          <w:b/>
        </w:rPr>
      </w:pPr>
    </w:p>
    <w:p w:rsidR="0045225C" w:rsidRDefault="0045225C" w:rsidP="006203DF">
      <w:pPr>
        <w:pStyle w:val="ListParagraph"/>
        <w:autoSpaceDE w:val="0"/>
        <w:autoSpaceDN w:val="0"/>
        <w:adjustRightInd w:val="0"/>
        <w:rPr>
          <w:b/>
        </w:rPr>
      </w:pPr>
    </w:p>
    <w:p w:rsidR="0045225C" w:rsidRDefault="0045225C" w:rsidP="006203DF">
      <w:pPr>
        <w:pStyle w:val="ListParagraph"/>
        <w:autoSpaceDE w:val="0"/>
        <w:autoSpaceDN w:val="0"/>
        <w:adjustRightInd w:val="0"/>
        <w:rPr>
          <w:b/>
        </w:rPr>
      </w:pPr>
    </w:p>
    <w:p w:rsidR="0045225C" w:rsidRDefault="0045225C" w:rsidP="00B65D6B">
      <w:pPr>
        <w:pStyle w:val="ListParagraph"/>
        <w:autoSpaceDE w:val="0"/>
        <w:autoSpaceDN w:val="0"/>
        <w:adjustRightInd w:val="0"/>
        <w:rPr>
          <w:b/>
        </w:rPr>
      </w:pPr>
    </w:p>
    <w:p w:rsidR="0045225C" w:rsidRDefault="0045225C" w:rsidP="00B65D6B">
      <w:pPr>
        <w:pStyle w:val="ListParagraph"/>
        <w:autoSpaceDE w:val="0"/>
        <w:autoSpaceDN w:val="0"/>
        <w:adjustRightInd w:val="0"/>
        <w:rPr>
          <w:b/>
        </w:rPr>
      </w:pPr>
    </w:p>
    <w:p w:rsidR="0045225C" w:rsidRDefault="0045225C" w:rsidP="00B65D6B">
      <w:pPr>
        <w:pStyle w:val="ListParagraph"/>
        <w:autoSpaceDE w:val="0"/>
        <w:autoSpaceDN w:val="0"/>
        <w:adjustRightInd w:val="0"/>
        <w:rPr>
          <w:b/>
        </w:rPr>
      </w:pPr>
    </w:p>
    <w:p w:rsidR="0045225C" w:rsidRDefault="0045225C" w:rsidP="00B65D6B">
      <w:pPr>
        <w:pStyle w:val="ListParagraph"/>
        <w:autoSpaceDE w:val="0"/>
        <w:autoSpaceDN w:val="0"/>
        <w:adjustRightInd w:val="0"/>
        <w:rPr>
          <w:b/>
        </w:rPr>
      </w:pPr>
    </w:p>
    <w:p w:rsidR="0045225C" w:rsidRPr="00530ABE" w:rsidRDefault="0045225C" w:rsidP="00530ABE">
      <w:pPr>
        <w:autoSpaceDE w:val="0"/>
        <w:autoSpaceDN w:val="0"/>
        <w:adjustRightInd w:val="0"/>
        <w:rPr>
          <w:b/>
        </w:rPr>
      </w:pPr>
    </w:p>
    <w:p w:rsidR="00D03350" w:rsidRPr="00D03350" w:rsidRDefault="00D03350" w:rsidP="00B65D6B">
      <w:pPr>
        <w:pStyle w:val="ListParagraph"/>
        <w:autoSpaceDE w:val="0"/>
        <w:autoSpaceDN w:val="0"/>
        <w:adjustRightInd w:val="0"/>
        <w:rPr>
          <w:b/>
        </w:rPr>
      </w:pPr>
      <w:r w:rsidRPr="00D03350">
        <w:rPr>
          <w:b/>
        </w:rPr>
        <w:lastRenderedPageBreak/>
        <w:t>The new Organizational Structure</w:t>
      </w:r>
    </w:p>
    <w:p w:rsidR="00FE0DEC" w:rsidRDefault="001226FC" w:rsidP="00FE0DEC">
      <w:pPr>
        <w:pStyle w:val="ListParagraph"/>
        <w:autoSpaceDE w:val="0"/>
        <w:autoSpaceDN w:val="0"/>
        <w:adjustRightInd w:val="0"/>
        <w:jc w:val="both"/>
      </w:pPr>
      <w:r>
        <w:rPr>
          <w:noProof/>
        </w:rPr>
        <w:drawing>
          <wp:inline distT="0" distB="0" distL="0" distR="0">
            <wp:extent cx="6132886" cy="4502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8735" cy="4506404"/>
                    </a:xfrm>
                    <a:prstGeom prst="rect">
                      <a:avLst/>
                    </a:prstGeom>
                    <a:noFill/>
                    <a:ln>
                      <a:noFill/>
                    </a:ln>
                    <a:effectLst/>
                  </pic:spPr>
                </pic:pic>
              </a:graphicData>
            </a:graphic>
          </wp:inline>
        </w:drawing>
      </w: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530ABE" w:rsidRDefault="00530ABE" w:rsidP="00FE0DEC">
      <w:pPr>
        <w:pStyle w:val="ListParagraph"/>
        <w:autoSpaceDE w:val="0"/>
        <w:autoSpaceDN w:val="0"/>
        <w:adjustRightInd w:val="0"/>
        <w:jc w:val="both"/>
        <w:rPr>
          <w:b/>
        </w:rPr>
      </w:pPr>
    </w:p>
    <w:p w:rsidR="00BA4153" w:rsidRPr="00D03350" w:rsidRDefault="00D03350" w:rsidP="00FE0DEC">
      <w:pPr>
        <w:pStyle w:val="ListParagraph"/>
        <w:autoSpaceDE w:val="0"/>
        <w:autoSpaceDN w:val="0"/>
        <w:adjustRightInd w:val="0"/>
        <w:jc w:val="both"/>
        <w:rPr>
          <w:b/>
        </w:rPr>
      </w:pPr>
      <w:r w:rsidRPr="00D03350">
        <w:rPr>
          <w:b/>
        </w:rPr>
        <w:lastRenderedPageBreak/>
        <w:t xml:space="preserve">The Theory of change of EKTTS that serve achieve its </w:t>
      </w:r>
      <w:r w:rsidR="00530ABE" w:rsidRPr="00D03350">
        <w:rPr>
          <w:b/>
        </w:rPr>
        <w:t>objectives</w:t>
      </w:r>
    </w:p>
    <w:p w:rsidR="001344BC" w:rsidRDefault="006203DF" w:rsidP="006203D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96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635" cy="3429635"/>
                    </a:xfrm>
                    <a:prstGeom prst="rect">
                      <a:avLst/>
                    </a:prstGeom>
                    <a:noFill/>
                    <a:ln>
                      <a:noFill/>
                    </a:ln>
                    <a:effectLst/>
                  </pic:spPr>
                </pic:pic>
              </a:graphicData>
            </a:graphic>
          </wp:inline>
        </w:drawing>
      </w:r>
    </w:p>
    <w:p w:rsidR="001344BC" w:rsidRDefault="001344BC" w:rsidP="00295247">
      <w:pPr>
        <w:autoSpaceDE w:val="0"/>
        <w:autoSpaceDN w:val="0"/>
        <w:adjustRightInd w:val="0"/>
        <w:spacing w:after="0"/>
        <w:jc w:val="both"/>
        <w:rPr>
          <w:rFonts w:ascii="Times New Roman" w:hAnsi="Times New Roman" w:cs="Times New Roman"/>
          <w:sz w:val="24"/>
          <w:szCs w:val="24"/>
        </w:rPr>
      </w:pPr>
    </w:p>
    <w:p w:rsidR="001344BC" w:rsidRDefault="001344BC" w:rsidP="00295247">
      <w:pPr>
        <w:autoSpaceDE w:val="0"/>
        <w:autoSpaceDN w:val="0"/>
        <w:adjustRightInd w:val="0"/>
        <w:spacing w:after="0"/>
        <w:jc w:val="both"/>
        <w:rPr>
          <w:rFonts w:ascii="Times New Roman" w:hAnsi="Times New Roman" w:cs="Times New Roman"/>
          <w:sz w:val="24"/>
          <w:szCs w:val="24"/>
        </w:rPr>
      </w:pPr>
    </w:p>
    <w:p w:rsidR="00021B8E" w:rsidRDefault="00D03350" w:rsidP="00D0335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Ethiopian Knowledge and Technology Transfer will have two distinct institutions. The NGO and the social enterprise unit to serve maintain the NGO’s operational sustainability injecting fund to the NGO during resource challenges   </w:t>
      </w:r>
    </w:p>
    <w:p w:rsidR="00D03350" w:rsidRDefault="00D03350" w:rsidP="00295247">
      <w:pPr>
        <w:autoSpaceDE w:val="0"/>
        <w:autoSpaceDN w:val="0"/>
        <w:adjustRightInd w:val="0"/>
        <w:spacing w:after="0"/>
        <w:jc w:val="both"/>
        <w:rPr>
          <w:rFonts w:ascii="Times New Roman" w:hAnsi="Times New Roman" w:cs="Times New Roman"/>
          <w:sz w:val="24"/>
          <w:szCs w:val="24"/>
        </w:rPr>
      </w:pPr>
    </w:p>
    <w:p w:rsidR="00021B8E" w:rsidRDefault="00D03350" w:rsidP="00D03350">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97942" cy="231220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635" cy="2311713"/>
                    </a:xfrm>
                    <a:prstGeom prst="rect">
                      <a:avLst/>
                    </a:prstGeom>
                    <a:noFill/>
                    <a:ln>
                      <a:noFill/>
                    </a:ln>
                    <a:effectLst/>
                  </pic:spPr>
                </pic:pic>
              </a:graphicData>
            </a:graphic>
          </wp:inline>
        </w:drawing>
      </w:r>
    </w:p>
    <w:p w:rsidR="00021B8E" w:rsidRDefault="00021B8E" w:rsidP="00295247">
      <w:pPr>
        <w:autoSpaceDE w:val="0"/>
        <w:autoSpaceDN w:val="0"/>
        <w:adjustRightInd w:val="0"/>
        <w:spacing w:after="0"/>
        <w:jc w:val="both"/>
        <w:rPr>
          <w:rFonts w:ascii="Times New Roman" w:hAnsi="Times New Roman" w:cs="Times New Roman"/>
          <w:sz w:val="24"/>
          <w:szCs w:val="24"/>
        </w:rPr>
      </w:pPr>
    </w:p>
    <w:p w:rsidR="00530ABE" w:rsidRDefault="00530ABE" w:rsidP="00295247">
      <w:pPr>
        <w:autoSpaceDE w:val="0"/>
        <w:autoSpaceDN w:val="0"/>
        <w:adjustRightInd w:val="0"/>
        <w:spacing w:after="0"/>
        <w:jc w:val="both"/>
        <w:rPr>
          <w:rFonts w:ascii="Times New Roman" w:hAnsi="Times New Roman" w:cs="Times New Roman"/>
          <w:sz w:val="24"/>
          <w:szCs w:val="24"/>
        </w:rPr>
      </w:pPr>
    </w:p>
    <w:p w:rsidR="00530ABE" w:rsidRDefault="00530ABE" w:rsidP="00295247">
      <w:pPr>
        <w:autoSpaceDE w:val="0"/>
        <w:autoSpaceDN w:val="0"/>
        <w:adjustRightInd w:val="0"/>
        <w:spacing w:after="0"/>
        <w:jc w:val="both"/>
        <w:rPr>
          <w:rFonts w:ascii="Times New Roman" w:hAnsi="Times New Roman" w:cs="Times New Roman"/>
          <w:sz w:val="24"/>
          <w:szCs w:val="24"/>
        </w:rPr>
      </w:pPr>
    </w:p>
    <w:p w:rsidR="00530ABE" w:rsidRDefault="00530ABE" w:rsidP="00295247">
      <w:pPr>
        <w:autoSpaceDE w:val="0"/>
        <w:autoSpaceDN w:val="0"/>
        <w:adjustRightInd w:val="0"/>
        <w:spacing w:after="0"/>
        <w:jc w:val="both"/>
        <w:rPr>
          <w:rFonts w:ascii="Times New Roman" w:hAnsi="Times New Roman" w:cs="Times New Roman"/>
          <w:sz w:val="24"/>
          <w:szCs w:val="24"/>
        </w:rPr>
      </w:pPr>
    </w:p>
    <w:p w:rsidR="00530ABE" w:rsidRDefault="00530ABE" w:rsidP="00295247">
      <w:pPr>
        <w:autoSpaceDE w:val="0"/>
        <w:autoSpaceDN w:val="0"/>
        <w:adjustRightInd w:val="0"/>
        <w:spacing w:after="0"/>
        <w:jc w:val="both"/>
        <w:rPr>
          <w:rFonts w:ascii="Times New Roman" w:hAnsi="Times New Roman" w:cs="Times New Roman"/>
          <w:sz w:val="24"/>
          <w:szCs w:val="24"/>
        </w:rPr>
      </w:pPr>
    </w:p>
    <w:p w:rsidR="00530ABE" w:rsidRDefault="00530ABE" w:rsidP="00295247">
      <w:pPr>
        <w:autoSpaceDE w:val="0"/>
        <w:autoSpaceDN w:val="0"/>
        <w:adjustRightInd w:val="0"/>
        <w:spacing w:after="0"/>
        <w:jc w:val="both"/>
        <w:rPr>
          <w:rFonts w:ascii="Times New Roman" w:hAnsi="Times New Roman" w:cs="Times New Roman"/>
          <w:sz w:val="24"/>
          <w:szCs w:val="24"/>
        </w:rPr>
      </w:pPr>
    </w:p>
    <w:p w:rsidR="00530ABE" w:rsidRDefault="00530ABE" w:rsidP="00295247">
      <w:pPr>
        <w:autoSpaceDE w:val="0"/>
        <w:autoSpaceDN w:val="0"/>
        <w:adjustRightInd w:val="0"/>
        <w:spacing w:after="0"/>
        <w:jc w:val="both"/>
        <w:rPr>
          <w:rFonts w:ascii="Times New Roman" w:hAnsi="Times New Roman" w:cs="Times New Roman"/>
          <w:sz w:val="24"/>
          <w:szCs w:val="24"/>
        </w:rPr>
      </w:pPr>
    </w:p>
    <w:p w:rsidR="00530ABE" w:rsidRDefault="00530ABE" w:rsidP="00295247">
      <w:pPr>
        <w:autoSpaceDE w:val="0"/>
        <w:autoSpaceDN w:val="0"/>
        <w:adjustRightInd w:val="0"/>
        <w:spacing w:after="0"/>
        <w:jc w:val="both"/>
        <w:rPr>
          <w:rFonts w:ascii="Times New Roman" w:hAnsi="Times New Roman" w:cs="Times New Roman"/>
          <w:sz w:val="24"/>
          <w:szCs w:val="24"/>
        </w:rPr>
      </w:pPr>
    </w:p>
    <w:p w:rsidR="001722F9" w:rsidRDefault="00F77D45" w:rsidP="00F77D45">
      <w:pPr>
        <w:pStyle w:val="Heading2"/>
        <w:rPr>
          <w:sz w:val="24"/>
          <w:szCs w:val="24"/>
        </w:rPr>
      </w:pPr>
      <w:bookmarkStart w:id="15" w:name="_Toc126410583"/>
      <w:r>
        <w:rPr>
          <w:sz w:val="24"/>
          <w:szCs w:val="24"/>
        </w:rPr>
        <w:lastRenderedPageBreak/>
        <w:t>4.2</w:t>
      </w:r>
      <w:r>
        <w:rPr>
          <w:sz w:val="24"/>
          <w:szCs w:val="24"/>
        </w:rPr>
        <w:tab/>
      </w:r>
      <w:r w:rsidR="001722F9" w:rsidRPr="00F77D45">
        <w:rPr>
          <w:sz w:val="24"/>
          <w:szCs w:val="24"/>
        </w:rPr>
        <w:t>Suggested manpower positions and number of non-project based staff</w:t>
      </w:r>
      <w:r w:rsidR="006546A2" w:rsidRPr="00F77D45">
        <w:rPr>
          <w:sz w:val="24"/>
          <w:szCs w:val="24"/>
        </w:rPr>
        <w:t xml:space="preserve"> in the next ten years</w:t>
      </w:r>
      <w:bookmarkEnd w:id="15"/>
      <w:r w:rsidR="001722F9" w:rsidRPr="00F77D45">
        <w:rPr>
          <w:sz w:val="24"/>
          <w:szCs w:val="24"/>
        </w:rPr>
        <w:t xml:space="preserve">  </w:t>
      </w:r>
    </w:p>
    <w:p w:rsidR="00AD68C1" w:rsidRPr="00AD68C1" w:rsidRDefault="00AD68C1" w:rsidP="00AD68C1"/>
    <w:tbl>
      <w:tblPr>
        <w:tblW w:w="8925" w:type="dxa"/>
        <w:tblInd w:w="93" w:type="dxa"/>
        <w:tblLook w:val="04A0"/>
      </w:tblPr>
      <w:tblGrid>
        <w:gridCol w:w="636"/>
        <w:gridCol w:w="4777"/>
        <w:gridCol w:w="456"/>
        <w:gridCol w:w="30"/>
        <w:gridCol w:w="426"/>
        <w:gridCol w:w="30"/>
        <w:gridCol w:w="467"/>
        <w:gridCol w:w="30"/>
        <w:gridCol w:w="723"/>
        <w:gridCol w:w="540"/>
        <w:gridCol w:w="810"/>
      </w:tblGrid>
      <w:tr w:rsidR="00530ABE" w:rsidRPr="00723FD3" w:rsidTr="00723FD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ABE" w:rsidRPr="00723FD3" w:rsidRDefault="00530ABE" w:rsidP="006546A2">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No.</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530ABE" w:rsidRPr="00723FD3" w:rsidRDefault="00530ABE" w:rsidP="006546A2">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 xml:space="preserve">Management unit Posts </w:t>
            </w:r>
          </w:p>
        </w:tc>
        <w:tc>
          <w:tcPr>
            <w:tcW w:w="486" w:type="dxa"/>
            <w:gridSpan w:val="2"/>
            <w:tcBorders>
              <w:top w:val="single" w:sz="4" w:space="0" w:color="auto"/>
              <w:left w:val="nil"/>
              <w:bottom w:val="single" w:sz="4" w:space="0" w:color="auto"/>
              <w:right w:val="single" w:sz="4" w:space="0" w:color="auto"/>
            </w:tcBorders>
            <w:shd w:val="clear" w:color="auto" w:fill="auto"/>
            <w:noWrap/>
            <w:vAlign w:val="bottom"/>
            <w:hideMark/>
          </w:tcPr>
          <w:p w:rsidR="00530ABE" w:rsidRPr="00723FD3" w:rsidRDefault="00530ABE" w:rsidP="006546A2">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I</w:t>
            </w:r>
          </w:p>
        </w:tc>
        <w:tc>
          <w:tcPr>
            <w:tcW w:w="456" w:type="dxa"/>
            <w:gridSpan w:val="2"/>
            <w:tcBorders>
              <w:top w:val="single" w:sz="4" w:space="0" w:color="auto"/>
              <w:left w:val="nil"/>
              <w:bottom w:val="single" w:sz="4" w:space="0" w:color="auto"/>
              <w:right w:val="single" w:sz="4" w:space="0" w:color="auto"/>
            </w:tcBorders>
            <w:shd w:val="clear" w:color="auto" w:fill="auto"/>
            <w:noWrap/>
            <w:vAlign w:val="bottom"/>
            <w:hideMark/>
          </w:tcPr>
          <w:p w:rsidR="00530ABE" w:rsidRPr="00723FD3" w:rsidRDefault="00530ABE" w:rsidP="006546A2">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II</w:t>
            </w:r>
          </w:p>
        </w:tc>
        <w:tc>
          <w:tcPr>
            <w:tcW w:w="497" w:type="dxa"/>
            <w:gridSpan w:val="2"/>
            <w:tcBorders>
              <w:top w:val="single" w:sz="4" w:space="0" w:color="auto"/>
              <w:left w:val="nil"/>
              <w:bottom w:val="single" w:sz="4" w:space="0" w:color="auto"/>
              <w:right w:val="single" w:sz="4" w:space="0" w:color="auto"/>
            </w:tcBorders>
            <w:shd w:val="clear" w:color="auto" w:fill="auto"/>
            <w:noWrap/>
            <w:vAlign w:val="bottom"/>
            <w:hideMark/>
          </w:tcPr>
          <w:p w:rsidR="00530ABE" w:rsidRPr="00723FD3" w:rsidRDefault="00530ABE" w:rsidP="006546A2">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III</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rsidR="00530ABE" w:rsidRPr="00723FD3" w:rsidRDefault="00530ABE" w:rsidP="006546A2">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IV</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530ABE" w:rsidRPr="00723FD3" w:rsidRDefault="00530ABE" w:rsidP="006546A2">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V</w:t>
            </w:r>
          </w:p>
        </w:tc>
        <w:tc>
          <w:tcPr>
            <w:tcW w:w="810" w:type="dxa"/>
            <w:tcBorders>
              <w:top w:val="single" w:sz="4" w:space="0" w:color="auto"/>
              <w:left w:val="nil"/>
              <w:bottom w:val="single" w:sz="4" w:space="0" w:color="auto"/>
              <w:right w:val="single" w:sz="4" w:space="0" w:color="auto"/>
            </w:tcBorders>
            <w:shd w:val="clear" w:color="000000" w:fill="B4C6E7"/>
            <w:noWrap/>
            <w:vAlign w:val="bottom"/>
            <w:hideMark/>
          </w:tcPr>
          <w:p w:rsidR="00530ABE" w:rsidRPr="00723FD3" w:rsidRDefault="00530ABE" w:rsidP="006546A2">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ToT</w:t>
            </w:r>
          </w:p>
        </w:tc>
      </w:tr>
      <w:tr w:rsidR="00530ABE" w:rsidRPr="00723FD3" w:rsidTr="00723FD3">
        <w:trPr>
          <w:trHeight w:val="300"/>
        </w:trPr>
        <w:tc>
          <w:tcPr>
            <w:tcW w:w="63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777"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General Manager</w:t>
            </w:r>
          </w:p>
        </w:tc>
        <w:tc>
          <w:tcPr>
            <w:tcW w:w="4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23"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723FD3"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5</w:t>
            </w:r>
          </w:p>
        </w:tc>
      </w:tr>
      <w:tr w:rsidR="00530ABE" w:rsidRPr="00723FD3" w:rsidTr="00723FD3">
        <w:trPr>
          <w:trHeight w:val="300"/>
        </w:trPr>
        <w:tc>
          <w:tcPr>
            <w:tcW w:w="63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2</w:t>
            </w:r>
          </w:p>
        </w:tc>
        <w:tc>
          <w:tcPr>
            <w:tcW w:w="4777"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Legal Service</w:t>
            </w:r>
          </w:p>
        </w:tc>
        <w:tc>
          <w:tcPr>
            <w:tcW w:w="4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23"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723FD3"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5</w:t>
            </w:r>
          </w:p>
        </w:tc>
      </w:tr>
      <w:tr w:rsidR="00530ABE" w:rsidRPr="00723FD3" w:rsidTr="00723FD3">
        <w:trPr>
          <w:trHeight w:val="300"/>
        </w:trPr>
        <w:tc>
          <w:tcPr>
            <w:tcW w:w="63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530ABE" w:rsidRPr="00723FD3" w:rsidRDefault="00AD68C1"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3</w:t>
            </w:r>
          </w:p>
        </w:tc>
        <w:tc>
          <w:tcPr>
            <w:tcW w:w="4777"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AD68C1"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 xml:space="preserve">Internal </w:t>
            </w:r>
            <w:r w:rsidR="00530ABE" w:rsidRPr="00723FD3">
              <w:rPr>
                <w:rFonts w:ascii="Times New Roman" w:hAnsi="Times New Roman" w:cs="Times New Roman"/>
                <w:sz w:val="16"/>
                <w:szCs w:val="16"/>
              </w:rPr>
              <w:t>Auditor</w:t>
            </w:r>
          </w:p>
        </w:tc>
        <w:tc>
          <w:tcPr>
            <w:tcW w:w="48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AD68C1"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 xml:space="preserve"> I</w:t>
            </w:r>
          </w:p>
        </w:tc>
        <w:tc>
          <w:tcPr>
            <w:tcW w:w="456"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 </w:t>
            </w:r>
            <w:r w:rsidR="00AD68C1" w:rsidRPr="00723FD3">
              <w:rPr>
                <w:rFonts w:ascii="Times New Roman" w:hAnsi="Times New Roman" w:cs="Times New Roman"/>
                <w:sz w:val="16"/>
                <w:szCs w:val="16"/>
              </w:rPr>
              <w:t>I</w:t>
            </w:r>
          </w:p>
        </w:tc>
        <w:tc>
          <w:tcPr>
            <w:tcW w:w="497"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23"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530ABE"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tcBorders>
              <w:top w:val="nil"/>
              <w:left w:val="nil"/>
              <w:bottom w:val="single" w:sz="4" w:space="0" w:color="auto"/>
              <w:right w:val="single" w:sz="4" w:space="0" w:color="auto"/>
            </w:tcBorders>
            <w:shd w:val="clear" w:color="auto" w:fill="D9D9D9" w:themeFill="background1" w:themeFillShade="D9"/>
            <w:noWrap/>
            <w:vAlign w:val="bottom"/>
            <w:hideMark/>
          </w:tcPr>
          <w:p w:rsidR="00530ABE" w:rsidRPr="00723FD3" w:rsidRDefault="00723FD3" w:rsidP="006546A2">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636"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bCs/>
                <w:sz w:val="16"/>
                <w:szCs w:val="16"/>
              </w:rPr>
            </w:pPr>
            <w:r w:rsidRPr="00723FD3">
              <w:rPr>
                <w:rFonts w:ascii="Times New Roman" w:hAnsi="Times New Roman" w:cs="Times New Roman"/>
                <w:bCs/>
                <w:sz w:val="16"/>
                <w:szCs w:val="16"/>
              </w:rPr>
              <w:t>4</w:t>
            </w:r>
          </w:p>
        </w:tc>
        <w:tc>
          <w:tcPr>
            <w:tcW w:w="4777" w:type="dxa"/>
            <w:shd w:val="clear" w:color="auto" w:fill="92D050"/>
            <w:noWrap/>
            <w:vAlign w:val="bottom"/>
            <w:hideMark/>
          </w:tcPr>
          <w:p w:rsidR="00723FD3" w:rsidRPr="00723FD3" w:rsidRDefault="00723FD3" w:rsidP="00AD68C1">
            <w:pPr>
              <w:autoSpaceDE w:val="0"/>
              <w:autoSpaceDN w:val="0"/>
              <w:adjustRightInd w:val="0"/>
              <w:spacing w:after="0"/>
              <w:rPr>
                <w:rFonts w:ascii="Times New Roman" w:hAnsi="Times New Roman" w:cs="Times New Roman"/>
                <w:bCs/>
                <w:sz w:val="16"/>
                <w:szCs w:val="16"/>
              </w:rPr>
            </w:pPr>
            <w:r w:rsidRPr="00723FD3">
              <w:rPr>
                <w:rFonts w:ascii="Times New Roman" w:hAnsi="Times New Roman" w:cs="Times New Roman"/>
                <w:bCs/>
                <w:sz w:val="16"/>
                <w:szCs w:val="16"/>
              </w:rPr>
              <w:t xml:space="preserve">Finance and Administration Dep. </w:t>
            </w:r>
          </w:p>
        </w:tc>
        <w:tc>
          <w:tcPr>
            <w:tcW w:w="456"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bCs/>
                <w:sz w:val="16"/>
                <w:szCs w:val="16"/>
              </w:rPr>
            </w:pPr>
            <w:r w:rsidRPr="00723FD3">
              <w:rPr>
                <w:rFonts w:ascii="Times New Roman" w:hAnsi="Times New Roman" w:cs="Times New Roman"/>
                <w:bCs/>
                <w:sz w:val="16"/>
                <w:szCs w:val="16"/>
              </w:rPr>
              <w:t>I</w:t>
            </w:r>
          </w:p>
        </w:tc>
        <w:tc>
          <w:tcPr>
            <w:tcW w:w="456"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bCs/>
                <w:sz w:val="16"/>
                <w:szCs w:val="16"/>
              </w:rPr>
            </w:pPr>
            <w:r w:rsidRPr="00723FD3">
              <w:rPr>
                <w:rFonts w:ascii="Times New Roman" w:hAnsi="Times New Roman" w:cs="Times New Roman"/>
                <w:bCs/>
                <w:sz w:val="16"/>
                <w:szCs w:val="16"/>
              </w:rPr>
              <w:t>I</w:t>
            </w:r>
          </w:p>
        </w:tc>
        <w:tc>
          <w:tcPr>
            <w:tcW w:w="497"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bCs/>
                <w:sz w:val="16"/>
                <w:szCs w:val="16"/>
              </w:rPr>
            </w:pPr>
            <w:r w:rsidRPr="00723FD3">
              <w:rPr>
                <w:rFonts w:ascii="Times New Roman" w:hAnsi="Times New Roman" w:cs="Times New Roman"/>
                <w:bCs/>
                <w:sz w:val="16"/>
                <w:szCs w:val="16"/>
              </w:rPr>
              <w:t>I</w:t>
            </w:r>
          </w:p>
        </w:tc>
        <w:tc>
          <w:tcPr>
            <w:tcW w:w="753"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bCs/>
                <w:sz w:val="16"/>
                <w:szCs w:val="16"/>
              </w:rPr>
            </w:pPr>
            <w:r w:rsidRPr="00723FD3">
              <w:rPr>
                <w:rFonts w:ascii="Times New Roman" w:hAnsi="Times New Roman" w:cs="Times New Roman"/>
                <w:bCs/>
                <w:sz w:val="16"/>
                <w:szCs w:val="16"/>
              </w:rPr>
              <w:t>I</w:t>
            </w:r>
          </w:p>
        </w:tc>
        <w:tc>
          <w:tcPr>
            <w:tcW w:w="540"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bCs/>
                <w:sz w:val="16"/>
                <w:szCs w:val="16"/>
              </w:rPr>
            </w:pPr>
            <w:r w:rsidRPr="00723FD3">
              <w:rPr>
                <w:rFonts w:ascii="Times New Roman" w:hAnsi="Times New Roman" w:cs="Times New Roman"/>
                <w:bCs/>
                <w:sz w:val="16"/>
                <w:szCs w:val="16"/>
              </w:rPr>
              <w:t>I</w:t>
            </w:r>
          </w:p>
        </w:tc>
        <w:tc>
          <w:tcPr>
            <w:tcW w:w="810" w:type="dxa"/>
            <w:shd w:val="clear" w:color="auto" w:fill="92D05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4.1</w:t>
            </w:r>
          </w:p>
        </w:tc>
        <w:tc>
          <w:tcPr>
            <w:tcW w:w="4777"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Finance Head</w:t>
            </w:r>
          </w:p>
        </w:tc>
        <w:tc>
          <w:tcPr>
            <w:tcW w:w="456"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92D05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4.2</w:t>
            </w:r>
          </w:p>
        </w:tc>
        <w:tc>
          <w:tcPr>
            <w:tcW w:w="4777"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Accountant</w:t>
            </w:r>
          </w:p>
        </w:tc>
        <w:tc>
          <w:tcPr>
            <w:tcW w:w="456"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92D05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4.3</w:t>
            </w:r>
          </w:p>
        </w:tc>
        <w:tc>
          <w:tcPr>
            <w:tcW w:w="4777"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Purchaser</w:t>
            </w:r>
          </w:p>
        </w:tc>
        <w:tc>
          <w:tcPr>
            <w:tcW w:w="456"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456"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497"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753" w:type="dxa"/>
            <w:gridSpan w:val="2"/>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540" w:type="dxa"/>
            <w:shd w:val="clear" w:color="auto" w:fill="92D05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810" w:type="dxa"/>
            <w:shd w:val="clear" w:color="auto" w:fill="92D05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5</w:t>
            </w:r>
          </w:p>
        </w:tc>
        <w:tc>
          <w:tcPr>
            <w:tcW w:w="4777"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Administration Head</w:t>
            </w:r>
          </w:p>
        </w:tc>
        <w:tc>
          <w:tcPr>
            <w:tcW w:w="456"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00B0F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6</w:t>
            </w:r>
          </w:p>
        </w:tc>
        <w:tc>
          <w:tcPr>
            <w:tcW w:w="4777"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Personnel</w:t>
            </w:r>
          </w:p>
        </w:tc>
        <w:tc>
          <w:tcPr>
            <w:tcW w:w="456"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753"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540"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810" w:type="dxa"/>
            <w:shd w:val="clear" w:color="auto" w:fill="00B0F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7</w:t>
            </w:r>
          </w:p>
        </w:tc>
        <w:tc>
          <w:tcPr>
            <w:tcW w:w="4777"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Property Officer</w:t>
            </w:r>
          </w:p>
        </w:tc>
        <w:tc>
          <w:tcPr>
            <w:tcW w:w="456"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456"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497"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753"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540"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w:t>
            </w:r>
          </w:p>
        </w:tc>
        <w:tc>
          <w:tcPr>
            <w:tcW w:w="810" w:type="dxa"/>
            <w:shd w:val="clear" w:color="auto" w:fill="00B0F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8</w:t>
            </w:r>
          </w:p>
        </w:tc>
        <w:tc>
          <w:tcPr>
            <w:tcW w:w="4777"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 xml:space="preserve">Archival </w:t>
            </w:r>
          </w:p>
        </w:tc>
        <w:tc>
          <w:tcPr>
            <w:tcW w:w="456"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00B0F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00B0F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000000" w:fill="FFFFFF"/>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9</w:t>
            </w:r>
          </w:p>
        </w:tc>
        <w:tc>
          <w:tcPr>
            <w:tcW w:w="4777" w:type="dxa"/>
            <w:shd w:val="clear" w:color="auto" w:fill="auto"/>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 xml:space="preserve">Plan and Program Dept. </w:t>
            </w:r>
          </w:p>
        </w:tc>
        <w:tc>
          <w:tcPr>
            <w:tcW w:w="456" w:type="dxa"/>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FFFFFF" w:themeFill="background1"/>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000000" w:fill="FFFFFF"/>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9.1</w:t>
            </w:r>
          </w:p>
        </w:tc>
        <w:tc>
          <w:tcPr>
            <w:tcW w:w="4777" w:type="dxa"/>
            <w:shd w:val="clear" w:color="auto" w:fill="auto"/>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Plan and Program &amp; Project Officer</w:t>
            </w:r>
          </w:p>
        </w:tc>
        <w:tc>
          <w:tcPr>
            <w:tcW w:w="456" w:type="dxa"/>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FFFFFF" w:themeFill="background1"/>
            <w:noWrap/>
            <w:vAlign w:val="bottom"/>
            <w:hideMark/>
          </w:tcPr>
          <w:p w:rsidR="00723FD3" w:rsidRPr="00723FD3" w:rsidRDefault="00723FD3" w:rsidP="00B261F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FFFFFF" w:themeFill="background1"/>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9.2</w:t>
            </w:r>
          </w:p>
        </w:tc>
        <w:tc>
          <w:tcPr>
            <w:tcW w:w="4777" w:type="dxa"/>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M&amp;E Officer</w:t>
            </w:r>
          </w:p>
        </w:tc>
        <w:tc>
          <w:tcPr>
            <w:tcW w:w="456" w:type="dxa"/>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FFFFFF" w:themeFill="background1"/>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10</w:t>
            </w:r>
          </w:p>
        </w:tc>
        <w:tc>
          <w:tcPr>
            <w:tcW w:w="4777"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Capacity Building &amp; Community Development Dept.</w:t>
            </w:r>
          </w:p>
        </w:tc>
        <w:tc>
          <w:tcPr>
            <w:tcW w:w="456"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 I</w:t>
            </w:r>
          </w:p>
        </w:tc>
        <w:tc>
          <w:tcPr>
            <w:tcW w:w="456"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 </w:t>
            </w:r>
          </w:p>
        </w:tc>
        <w:tc>
          <w:tcPr>
            <w:tcW w:w="497"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 </w:t>
            </w:r>
          </w:p>
        </w:tc>
        <w:tc>
          <w:tcPr>
            <w:tcW w:w="753"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 </w:t>
            </w:r>
          </w:p>
        </w:tc>
        <w:tc>
          <w:tcPr>
            <w:tcW w:w="540"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I </w:t>
            </w:r>
          </w:p>
        </w:tc>
        <w:tc>
          <w:tcPr>
            <w:tcW w:w="810" w:type="dxa"/>
            <w:shd w:val="clear" w:color="auto" w:fill="00206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10.1</w:t>
            </w:r>
          </w:p>
        </w:tc>
        <w:tc>
          <w:tcPr>
            <w:tcW w:w="4777"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Education and Training Officer</w:t>
            </w:r>
          </w:p>
        </w:tc>
        <w:tc>
          <w:tcPr>
            <w:tcW w:w="456"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00206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10.2</w:t>
            </w:r>
          </w:p>
        </w:tc>
        <w:tc>
          <w:tcPr>
            <w:tcW w:w="4777"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Community Development Officer</w:t>
            </w:r>
          </w:p>
        </w:tc>
        <w:tc>
          <w:tcPr>
            <w:tcW w:w="456"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002060"/>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002060"/>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723FD3"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11</w:t>
            </w:r>
          </w:p>
        </w:tc>
        <w:tc>
          <w:tcPr>
            <w:tcW w:w="4777" w:type="dxa"/>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Social Enterprise and Resource Mobilization officer</w:t>
            </w:r>
          </w:p>
        </w:tc>
        <w:tc>
          <w:tcPr>
            <w:tcW w:w="456" w:type="dxa"/>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56" w:type="dxa"/>
            <w:gridSpan w:val="2"/>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497" w:type="dxa"/>
            <w:gridSpan w:val="2"/>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753" w:type="dxa"/>
            <w:gridSpan w:val="2"/>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540" w:type="dxa"/>
            <w:shd w:val="clear" w:color="auto" w:fill="FFFFFF" w:themeFill="background1"/>
            <w:noWrap/>
            <w:vAlign w:val="bottom"/>
            <w:hideMark/>
          </w:tcPr>
          <w:p w:rsidR="00723FD3" w:rsidRPr="00723FD3" w:rsidRDefault="00723FD3"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1</w:t>
            </w:r>
          </w:p>
        </w:tc>
        <w:tc>
          <w:tcPr>
            <w:tcW w:w="810" w:type="dxa"/>
            <w:shd w:val="clear" w:color="auto" w:fill="FFFFFF" w:themeFill="background1"/>
            <w:noWrap/>
            <w:hideMark/>
          </w:tcPr>
          <w:p w:rsidR="00723FD3" w:rsidRPr="00723FD3" w:rsidRDefault="00723FD3">
            <w:pPr>
              <w:rPr>
                <w:sz w:val="16"/>
                <w:szCs w:val="16"/>
              </w:rPr>
            </w:pPr>
            <w:r w:rsidRPr="00723FD3">
              <w:rPr>
                <w:rFonts w:ascii="Times New Roman" w:hAnsi="Times New Roman" w:cs="Times New Roman"/>
                <w:sz w:val="16"/>
                <w:szCs w:val="16"/>
              </w:rPr>
              <w:t>5</w:t>
            </w:r>
          </w:p>
        </w:tc>
      </w:tr>
      <w:tr w:rsidR="00530ABE" w:rsidRPr="00723FD3" w:rsidTr="00723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6" w:type="dxa"/>
            <w:shd w:val="clear" w:color="auto" w:fill="auto"/>
            <w:noWrap/>
            <w:vAlign w:val="bottom"/>
            <w:hideMark/>
          </w:tcPr>
          <w:p w:rsidR="00530ABE" w:rsidRPr="00723FD3" w:rsidRDefault="00530ABE" w:rsidP="00247F38">
            <w:pPr>
              <w:autoSpaceDE w:val="0"/>
              <w:autoSpaceDN w:val="0"/>
              <w:adjustRightInd w:val="0"/>
              <w:spacing w:after="0"/>
              <w:rPr>
                <w:rFonts w:ascii="Times New Roman" w:hAnsi="Times New Roman" w:cs="Times New Roman"/>
                <w:sz w:val="16"/>
                <w:szCs w:val="16"/>
              </w:rPr>
            </w:pPr>
            <w:r w:rsidRPr="00723FD3">
              <w:rPr>
                <w:rFonts w:ascii="Times New Roman" w:hAnsi="Times New Roman" w:cs="Times New Roman"/>
                <w:sz w:val="16"/>
                <w:szCs w:val="16"/>
              </w:rPr>
              <w:t> </w:t>
            </w:r>
          </w:p>
        </w:tc>
        <w:tc>
          <w:tcPr>
            <w:tcW w:w="4777" w:type="dxa"/>
            <w:shd w:val="clear" w:color="000000" w:fill="FFFF00"/>
            <w:noWrap/>
            <w:vAlign w:val="bottom"/>
            <w:hideMark/>
          </w:tcPr>
          <w:p w:rsidR="00530ABE" w:rsidRPr="00723FD3" w:rsidRDefault="00530ABE" w:rsidP="00247F38">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Subtotal admin and finance</w:t>
            </w:r>
          </w:p>
        </w:tc>
        <w:tc>
          <w:tcPr>
            <w:tcW w:w="456" w:type="dxa"/>
            <w:shd w:val="clear" w:color="000000" w:fill="FFFF00"/>
            <w:noWrap/>
            <w:vAlign w:val="bottom"/>
            <w:hideMark/>
          </w:tcPr>
          <w:p w:rsidR="00530ABE" w:rsidRPr="00723FD3" w:rsidRDefault="00723FD3" w:rsidP="00247F38">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18</w:t>
            </w:r>
          </w:p>
        </w:tc>
        <w:tc>
          <w:tcPr>
            <w:tcW w:w="456" w:type="dxa"/>
            <w:gridSpan w:val="2"/>
            <w:shd w:val="clear" w:color="000000" w:fill="FFFF00"/>
            <w:noWrap/>
            <w:vAlign w:val="bottom"/>
            <w:hideMark/>
          </w:tcPr>
          <w:p w:rsidR="00530ABE" w:rsidRPr="00723FD3" w:rsidRDefault="00723FD3" w:rsidP="00247F38">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18</w:t>
            </w:r>
          </w:p>
        </w:tc>
        <w:tc>
          <w:tcPr>
            <w:tcW w:w="497" w:type="dxa"/>
            <w:gridSpan w:val="2"/>
            <w:shd w:val="clear" w:color="000000" w:fill="FFFF00"/>
            <w:noWrap/>
            <w:vAlign w:val="bottom"/>
            <w:hideMark/>
          </w:tcPr>
          <w:p w:rsidR="00530ABE" w:rsidRPr="00723FD3" w:rsidRDefault="00723FD3" w:rsidP="00247F38">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18</w:t>
            </w:r>
          </w:p>
        </w:tc>
        <w:tc>
          <w:tcPr>
            <w:tcW w:w="753" w:type="dxa"/>
            <w:gridSpan w:val="2"/>
            <w:shd w:val="clear" w:color="000000" w:fill="FFFF00"/>
            <w:noWrap/>
            <w:vAlign w:val="bottom"/>
            <w:hideMark/>
          </w:tcPr>
          <w:p w:rsidR="00530ABE" w:rsidRPr="00723FD3" w:rsidRDefault="00723FD3" w:rsidP="00247F38">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18</w:t>
            </w:r>
          </w:p>
        </w:tc>
        <w:tc>
          <w:tcPr>
            <w:tcW w:w="540" w:type="dxa"/>
            <w:shd w:val="clear" w:color="000000" w:fill="FFFF00"/>
            <w:noWrap/>
            <w:vAlign w:val="bottom"/>
            <w:hideMark/>
          </w:tcPr>
          <w:p w:rsidR="00530ABE" w:rsidRPr="00723FD3" w:rsidRDefault="00723FD3" w:rsidP="00247F38">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18</w:t>
            </w:r>
          </w:p>
        </w:tc>
        <w:tc>
          <w:tcPr>
            <w:tcW w:w="810" w:type="dxa"/>
            <w:shd w:val="clear" w:color="000000" w:fill="D9D9D9"/>
            <w:noWrap/>
            <w:vAlign w:val="bottom"/>
            <w:hideMark/>
          </w:tcPr>
          <w:p w:rsidR="00530ABE" w:rsidRPr="00723FD3" w:rsidRDefault="00723FD3" w:rsidP="00247F38">
            <w:pPr>
              <w:autoSpaceDE w:val="0"/>
              <w:autoSpaceDN w:val="0"/>
              <w:adjustRightInd w:val="0"/>
              <w:spacing w:after="0"/>
              <w:rPr>
                <w:rFonts w:ascii="Times New Roman" w:hAnsi="Times New Roman" w:cs="Times New Roman"/>
                <w:b/>
                <w:bCs/>
                <w:sz w:val="16"/>
                <w:szCs w:val="16"/>
              </w:rPr>
            </w:pPr>
            <w:r w:rsidRPr="00723FD3">
              <w:rPr>
                <w:rFonts w:ascii="Times New Roman" w:hAnsi="Times New Roman" w:cs="Times New Roman"/>
                <w:b/>
                <w:bCs/>
                <w:sz w:val="16"/>
                <w:szCs w:val="16"/>
              </w:rPr>
              <w:t>90</w:t>
            </w:r>
          </w:p>
        </w:tc>
      </w:tr>
    </w:tbl>
    <w:p w:rsidR="00247F38" w:rsidRDefault="00247F38" w:rsidP="00247F38">
      <w:pPr>
        <w:autoSpaceDE w:val="0"/>
        <w:autoSpaceDN w:val="0"/>
        <w:adjustRightInd w:val="0"/>
        <w:spacing w:after="0"/>
        <w:rPr>
          <w:rFonts w:ascii="Times New Roman" w:hAnsi="Times New Roman" w:cs="Times New Roman"/>
          <w:sz w:val="24"/>
          <w:szCs w:val="24"/>
        </w:rPr>
      </w:pPr>
    </w:p>
    <w:p w:rsidR="00B37D4F" w:rsidRDefault="00B37D4F" w:rsidP="00295247">
      <w:pPr>
        <w:autoSpaceDE w:val="0"/>
        <w:autoSpaceDN w:val="0"/>
        <w:adjustRightInd w:val="0"/>
        <w:spacing w:after="0"/>
        <w:jc w:val="both"/>
        <w:rPr>
          <w:rFonts w:ascii="Times New Roman" w:hAnsi="Times New Roman" w:cs="Times New Roman"/>
          <w:sz w:val="24"/>
          <w:szCs w:val="24"/>
        </w:rPr>
      </w:pPr>
    </w:p>
    <w:p w:rsidR="00B37D4F" w:rsidRDefault="00B37D4F" w:rsidP="00295247">
      <w:pPr>
        <w:autoSpaceDE w:val="0"/>
        <w:autoSpaceDN w:val="0"/>
        <w:adjustRightInd w:val="0"/>
        <w:spacing w:after="0"/>
        <w:jc w:val="both"/>
        <w:rPr>
          <w:rFonts w:ascii="Times New Roman" w:hAnsi="Times New Roman" w:cs="Times New Roman"/>
          <w:sz w:val="24"/>
          <w:szCs w:val="24"/>
        </w:rPr>
      </w:pPr>
    </w:p>
    <w:p w:rsidR="00C10857" w:rsidRDefault="00C10857" w:rsidP="00295247">
      <w:pPr>
        <w:autoSpaceDE w:val="0"/>
        <w:autoSpaceDN w:val="0"/>
        <w:adjustRightInd w:val="0"/>
        <w:spacing w:after="0"/>
        <w:jc w:val="both"/>
        <w:rPr>
          <w:rFonts w:ascii="Times New Roman" w:hAnsi="Times New Roman" w:cs="Times New Roman"/>
          <w:sz w:val="24"/>
          <w:szCs w:val="24"/>
        </w:rPr>
      </w:pPr>
    </w:p>
    <w:p w:rsidR="00B37D4F" w:rsidRDefault="00B37D4F" w:rsidP="00295247">
      <w:pPr>
        <w:autoSpaceDE w:val="0"/>
        <w:autoSpaceDN w:val="0"/>
        <w:adjustRightInd w:val="0"/>
        <w:spacing w:after="0"/>
        <w:jc w:val="both"/>
        <w:rPr>
          <w:rFonts w:ascii="Times New Roman" w:hAnsi="Times New Roman" w:cs="Times New Roman"/>
          <w:sz w:val="24"/>
          <w:szCs w:val="24"/>
        </w:rPr>
      </w:pPr>
    </w:p>
    <w:p w:rsidR="006203DF" w:rsidRDefault="006203D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C42E8F" w:rsidRDefault="00C42E8F" w:rsidP="006203DF">
      <w:pPr>
        <w:pStyle w:val="NoSpacing"/>
        <w:jc w:val="center"/>
        <w:rPr>
          <w:rFonts w:ascii="Times New Roman" w:hAnsi="Times New Roman" w:cs="Times New Roman"/>
          <w:b/>
          <w:sz w:val="28"/>
          <w:szCs w:val="28"/>
        </w:rPr>
      </w:pPr>
    </w:p>
    <w:p w:rsidR="00C42E8F" w:rsidRDefault="00C42E8F" w:rsidP="006203DF">
      <w:pPr>
        <w:pStyle w:val="NoSpacing"/>
        <w:jc w:val="center"/>
        <w:rPr>
          <w:rFonts w:ascii="Times New Roman" w:hAnsi="Times New Roman" w:cs="Times New Roman"/>
          <w:b/>
          <w:sz w:val="28"/>
          <w:szCs w:val="28"/>
        </w:rPr>
      </w:pPr>
    </w:p>
    <w:p w:rsidR="006203DF" w:rsidRDefault="006203DF" w:rsidP="006203DF">
      <w:pPr>
        <w:pStyle w:val="NoSpacing"/>
        <w:jc w:val="center"/>
        <w:rPr>
          <w:rFonts w:ascii="Times New Roman" w:hAnsi="Times New Roman" w:cs="Times New Roman"/>
          <w:b/>
          <w:sz w:val="28"/>
          <w:szCs w:val="28"/>
        </w:rPr>
      </w:pPr>
    </w:p>
    <w:p w:rsidR="00CD0186" w:rsidRPr="00774AE2" w:rsidRDefault="00CD0186" w:rsidP="00F77D45">
      <w:pPr>
        <w:pStyle w:val="Heading1"/>
      </w:pPr>
      <w:bookmarkStart w:id="16" w:name="_Toc126410584"/>
      <w:r w:rsidRPr="00774AE2">
        <w:lastRenderedPageBreak/>
        <w:t>Annexes</w:t>
      </w:r>
      <w:bookmarkEnd w:id="16"/>
    </w:p>
    <w:p w:rsidR="00CD0186" w:rsidRPr="00CD0186" w:rsidRDefault="00CD0186" w:rsidP="00CD0186">
      <w:pPr>
        <w:pStyle w:val="NoSpacing"/>
        <w:tabs>
          <w:tab w:val="left" w:pos="1890"/>
        </w:tabs>
        <w:rPr>
          <w:rFonts w:ascii="Times New Roman" w:hAnsi="Times New Roman" w:cs="Times New Roman"/>
          <w:sz w:val="24"/>
          <w:szCs w:val="24"/>
        </w:rPr>
      </w:pPr>
      <w:r w:rsidRPr="00CD0186">
        <w:rPr>
          <w:rFonts w:ascii="Times New Roman" w:hAnsi="Times New Roman" w:cs="Times New Roman"/>
          <w:sz w:val="24"/>
          <w:szCs w:val="24"/>
        </w:rPr>
        <w:t>Annex 1: Work Plan with Tentative Cost Estimates</w:t>
      </w:r>
    </w:p>
    <w:p w:rsidR="00CD0186" w:rsidRPr="00CD0186" w:rsidRDefault="00CD0186" w:rsidP="00CD0186">
      <w:pPr>
        <w:pStyle w:val="NoSpacing"/>
        <w:tabs>
          <w:tab w:val="left" w:pos="1890"/>
        </w:tabs>
        <w:rPr>
          <w:rFonts w:ascii="Times New Roman" w:hAnsi="Times New Roman" w:cs="Times New Roman"/>
          <w:sz w:val="24"/>
          <w:szCs w:val="24"/>
        </w:rPr>
      </w:pPr>
      <w:r w:rsidRPr="00CD0186">
        <w:rPr>
          <w:rFonts w:ascii="Times New Roman" w:hAnsi="Times New Roman" w:cs="Times New Roman"/>
          <w:sz w:val="24"/>
          <w:szCs w:val="24"/>
        </w:rPr>
        <w:t>Annex 2: Proposed Performance Measureme</w:t>
      </w:r>
      <w:r>
        <w:rPr>
          <w:rFonts w:ascii="Times New Roman" w:hAnsi="Times New Roman" w:cs="Times New Roman"/>
          <w:sz w:val="24"/>
          <w:szCs w:val="24"/>
        </w:rPr>
        <w:t xml:space="preserve">nt Framework (PMF) for EKTTS SP </w:t>
      </w:r>
    </w:p>
    <w:p w:rsidR="00CA4F6B" w:rsidRDefault="00E87B9C" w:rsidP="00CD0186">
      <w:pPr>
        <w:pStyle w:val="NoSpacing"/>
        <w:tabs>
          <w:tab w:val="left" w:pos="1890"/>
        </w:tabs>
        <w:rPr>
          <w:rFonts w:ascii="Times New Roman" w:hAnsi="Times New Roman" w:cs="Times New Roman"/>
          <w:sz w:val="24"/>
          <w:szCs w:val="24"/>
        </w:rPr>
      </w:pPr>
      <w:r>
        <w:rPr>
          <w:rFonts w:ascii="Times New Roman" w:hAnsi="Times New Roman" w:cs="Times New Roman"/>
          <w:sz w:val="24"/>
          <w:szCs w:val="24"/>
        </w:rPr>
        <w:t xml:space="preserve">Annex 3: Glossary </w:t>
      </w:r>
      <w:r w:rsidR="00290395">
        <w:rPr>
          <w:rFonts w:ascii="Times New Roman" w:hAnsi="Times New Roman" w:cs="Times New Roman"/>
          <w:sz w:val="24"/>
          <w:szCs w:val="24"/>
        </w:rPr>
        <w:t>of terms</w:t>
      </w:r>
      <w:r>
        <w:rPr>
          <w:rFonts w:ascii="Times New Roman" w:hAnsi="Times New Roman" w:cs="Times New Roman"/>
          <w:sz w:val="24"/>
          <w:szCs w:val="24"/>
        </w:rPr>
        <w:t xml:space="preserve"> </w:t>
      </w:r>
    </w:p>
    <w:p w:rsidR="00C508A6" w:rsidRDefault="007E0CA0" w:rsidP="00774AE2">
      <w:pPr>
        <w:pStyle w:val="NoSpacing"/>
        <w:tabs>
          <w:tab w:val="left" w:pos="2522"/>
        </w:tabs>
        <w:rPr>
          <w:rFonts w:ascii="Times New Roman" w:hAnsi="Times New Roman" w:cs="Times New Roman"/>
          <w:sz w:val="24"/>
          <w:szCs w:val="24"/>
        </w:rPr>
      </w:pPr>
      <w:r>
        <w:rPr>
          <w:rFonts w:ascii="Times New Roman" w:hAnsi="Times New Roman" w:cs="Times New Roman"/>
          <w:sz w:val="24"/>
          <w:szCs w:val="24"/>
        </w:rPr>
        <w:tab/>
      </w:r>
    </w:p>
    <w:p w:rsidR="00F636FE" w:rsidRPr="00F636FE" w:rsidRDefault="00E8171E" w:rsidP="00F636F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F636FE">
        <w:rPr>
          <w:rFonts w:ascii="Times New Roman" w:hAnsi="Times New Roman" w:cs="Times New Roman"/>
          <w:sz w:val="24"/>
          <w:szCs w:val="24"/>
        </w:rPr>
        <w:t xml:space="preserve"> </w:t>
      </w:r>
    </w:p>
    <w:sectPr w:rsidR="00F636FE" w:rsidRPr="00F636FE" w:rsidSect="00F636F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5pt;height:9.65pt" o:bullet="t">
        <v:imagedata r:id="rId1" o:title="BD21298_"/>
      </v:shape>
    </w:pict>
  </w:numPicBullet>
  <w:abstractNum w:abstractNumId="0">
    <w:nsid w:val="016A5E40"/>
    <w:multiLevelType w:val="hybridMultilevel"/>
    <w:tmpl w:val="9B2EAAC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3672BF5"/>
    <w:multiLevelType w:val="hybridMultilevel"/>
    <w:tmpl w:val="0FF47F7C"/>
    <w:lvl w:ilvl="0" w:tplc="20469892">
      <w:start w:val="1"/>
      <w:numFmt w:val="decimal"/>
      <w:lvlText w:val="%1."/>
      <w:lvlJc w:val="left"/>
      <w:pPr>
        <w:tabs>
          <w:tab w:val="num" w:pos="720"/>
        </w:tabs>
        <w:ind w:left="720" w:hanging="360"/>
      </w:pPr>
    </w:lvl>
    <w:lvl w:ilvl="1" w:tplc="C7DE3142">
      <w:start w:val="1"/>
      <w:numFmt w:val="decimal"/>
      <w:lvlText w:val="%2."/>
      <w:lvlJc w:val="left"/>
      <w:pPr>
        <w:tabs>
          <w:tab w:val="num" w:pos="1440"/>
        </w:tabs>
        <w:ind w:left="1440" w:hanging="360"/>
      </w:pPr>
    </w:lvl>
    <w:lvl w:ilvl="2" w:tplc="18143752" w:tentative="1">
      <w:start w:val="1"/>
      <w:numFmt w:val="decimal"/>
      <w:lvlText w:val="%3."/>
      <w:lvlJc w:val="left"/>
      <w:pPr>
        <w:tabs>
          <w:tab w:val="num" w:pos="2160"/>
        </w:tabs>
        <w:ind w:left="2160" w:hanging="360"/>
      </w:pPr>
    </w:lvl>
    <w:lvl w:ilvl="3" w:tplc="A1C0CC9E" w:tentative="1">
      <w:start w:val="1"/>
      <w:numFmt w:val="decimal"/>
      <w:lvlText w:val="%4."/>
      <w:lvlJc w:val="left"/>
      <w:pPr>
        <w:tabs>
          <w:tab w:val="num" w:pos="2880"/>
        </w:tabs>
        <w:ind w:left="2880" w:hanging="360"/>
      </w:pPr>
    </w:lvl>
    <w:lvl w:ilvl="4" w:tplc="6932FEBA" w:tentative="1">
      <w:start w:val="1"/>
      <w:numFmt w:val="decimal"/>
      <w:lvlText w:val="%5."/>
      <w:lvlJc w:val="left"/>
      <w:pPr>
        <w:tabs>
          <w:tab w:val="num" w:pos="3600"/>
        </w:tabs>
        <w:ind w:left="3600" w:hanging="360"/>
      </w:pPr>
    </w:lvl>
    <w:lvl w:ilvl="5" w:tplc="BDD2C170" w:tentative="1">
      <w:start w:val="1"/>
      <w:numFmt w:val="decimal"/>
      <w:lvlText w:val="%6."/>
      <w:lvlJc w:val="left"/>
      <w:pPr>
        <w:tabs>
          <w:tab w:val="num" w:pos="4320"/>
        </w:tabs>
        <w:ind w:left="4320" w:hanging="360"/>
      </w:pPr>
    </w:lvl>
    <w:lvl w:ilvl="6" w:tplc="590823A2" w:tentative="1">
      <w:start w:val="1"/>
      <w:numFmt w:val="decimal"/>
      <w:lvlText w:val="%7."/>
      <w:lvlJc w:val="left"/>
      <w:pPr>
        <w:tabs>
          <w:tab w:val="num" w:pos="5040"/>
        </w:tabs>
        <w:ind w:left="5040" w:hanging="360"/>
      </w:pPr>
    </w:lvl>
    <w:lvl w:ilvl="7" w:tplc="63DA3B20" w:tentative="1">
      <w:start w:val="1"/>
      <w:numFmt w:val="decimal"/>
      <w:lvlText w:val="%8."/>
      <w:lvlJc w:val="left"/>
      <w:pPr>
        <w:tabs>
          <w:tab w:val="num" w:pos="5760"/>
        </w:tabs>
        <w:ind w:left="5760" w:hanging="360"/>
      </w:pPr>
    </w:lvl>
    <w:lvl w:ilvl="8" w:tplc="92461EC2" w:tentative="1">
      <w:start w:val="1"/>
      <w:numFmt w:val="decimal"/>
      <w:lvlText w:val="%9."/>
      <w:lvlJc w:val="left"/>
      <w:pPr>
        <w:tabs>
          <w:tab w:val="num" w:pos="6480"/>
        </w:tabs>
        <w:ind w:left="6480" w:hanging="360"/>
      </w:pPr>
    </w:lvl>
  </w:abstractNum>
  <w:abstractNum w:abstractNumId="2">
    <w:nsid w:val="05AE12CC"/>
    <w:multiLevelType w:val="hybridMultilevel"/>
    <w:tmpl w:val="94D63F26"/>
    <w:lvl w:ilvl="0" w:tplc="9E8C0E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928FB"/>
    <w:multiLevelType w:val="hybridMultilevel"/>
    <w:tmpl w:val="B04A9B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C65D3"/>
    <w:multiLevelType w:val="hybridMultilevel"/>
    <w:tmpl w:val="17B4C29C"/>
    <w:lvl w:ilvl="0" w:tplc="DFBAA56E">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36E03"/>
    <w:multiLevelType w:val="hybridMultilevel"/>
    <w:tmpl w:val="3092A79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EFD4447"/>
    <w:multiLevelType w:val="hybridMultilevel"/>
    <w:tmpl w:val="180CF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56181"/>
    <w:multiLevelType w:val="hybridMultilevel"/>
    <w:tmpl w:val="E8A21E6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1EE09B2"/>
    <w:multiLevelType w:val="hybridMultilevel"/>
    <w:tmpl w:val="11F2BBBE"/>
    <w:lvl w:ilvl="0" w:tplc="E5AA28D0">
      <w:start w:val="1"/>
      <w:numFmt w:val="decimal"/>
      <w:lvlText w:val="%1."/>
      <w:lvlJc w:val="left"/>
      <w:pPr>
        <w:tabs>
          <w:tab w:val="num" w:pos="720"/>
        </w:tabs>
        <w:ind w:left="720" w:hanging="360"/>
      </w:pPr>
      <w:rPr>
        <w:rFonts w:ascii="Times New Roman" w:eastAsia="Times New Roman" w:hAnsi="Times New Roman" w:cs="Times New Roman"/>
      </w:rPr>
    </w:lvl>
    <w:lvl w:ilvl="1" w:tplc="8C6C72B2" w:tentative="1">
      <w:start w:val="1"/>
      <w:numFmt w:val="bullet"/>
      <w:lvlText w:val=""/>
      <w:lvlJc w:val="left"/>
      <w:pPr>
        <w:tabs>
          <w:tab w:val="num" w:pos="1440"/>
        </w:tabs>
        <w:ind w:left="1440" w:hanging="360"/>
      </w:pPr>
      <w:rPr>
        <w:rFonts w:ascii="Wingdings 2" w:hAnsi="Wingdings 2" w:hint="default"/>
      </w:rPr>
    </w:lvl>
    <w:lvl w:ilvl="2" w:tplc="93942580" w:tentative="1">
      <w:start w:val="1"/>
      <w:numFmt w:val="bullet"/>
      <w:lvlText w:val=""/>
      <w:lvlJc w:val="left"/>
      <w:pPr>
        <w:tabs>
          <w:tab w:val="num" w:pos="2160"/>
        </w:tabs>
        <w:ind w:left="2160" w:hanging="360"/>
      </w:pPr>
      <w:rPr>
        <w:rFonts w:ascii="Wingdings 2" w:hAnsi="Wingdings 2" w:hint="default"/>
      </w:rPr>
    </w:lvl>
    <w:lvl w:ilvl="3" w:tplc="113EE71E" w:tentative="1">
      <w:start w:val="1"/>
      <w:numFmt w:val="bullet"/>
      <w:lvlText w:val=""/>
      <w:lvlJc w:val="left"/>
      <w:pPr>
        <w:tabs>
          <w:tab w:val="num" w:pos="2880"/>
        </w:tabs>
        <w:ind w:left="2880" w:hanging="360"/>
      </w:pPr>
      <w:rPr>
        <w:rFonts w:ascii="Wingdings 2" w:hAnsi="Wingdings 2" w:hint="default"/>
      </w:rPr>
    </w:lvl>
    <w:lvl w:ilvl="4" w:tplc="0EF2DE12" w:tentative="1">
      <w:start w:val="1"/>
      <w:numFmt w:val="bullet"/>
      <w:lvlText w:val=""/>
      <w:lvlJc w:val="left"/>
      <w:pPr>
        <w:tabs>
          <w:tab w:val="num" w:pos="3600"/>
        </w:tabs>
        <w:ind w:left="3600" w:hanging="360"/>
      </w:pPr>
      <w:rPr>
        <w:rFonts w:ascii="Wingdings 2" w:hAnsi="Wingdings 2" w:hint="default"/>
      </w:rPr>
    </w:lvl>
    <w:lvl w:ilvl="5" w:tplc="E4CAAFCE" w:tentative="1">
      <w:start w:val="1"/>
      <w:numFmt w:val="bullet"/>
      <w:lvlText w:val=""/>
      <w:lvlJc w:val="left"/>
      <w:pPr>
        <w:tabs>
          <w:tab w:val="num" w:pos="4320"/>
        </w:tabs>
        <w:ind w:left="4320" w:hanging="360"/>
      </w:pPr>
      <w:rPr>
        <w:rFonts w:ascii="Wingdings 2" w:hAnsi="Wingdings 2" w:hint="default"/>
      </w:rPr>
    </w:lvl>
    <w:lvl w:ilvl="6" w:tplc="1CA42ABC" w:tentative="1">
      <w:start w:val="1"/>
      <w:numFmt w:val="bullet"/>
      <w:lvlText w:val=""/>
      <w:lvlJc w:val="left"/>
      <w:pPr>
        <w:tabs>
          <w:tab w:val="num" w:pos="5040"/>
        </w:tabs>
        <w:ind w:left="5040" w:hanging="360"/>
      </w:pPr>
      <w:rPr>
        <w:rFonts w:ascii="Wingdings 2" w:hAnsi="Wingdings 2" w:hint="default"/>
      </w:rPr>
    </w:lvl>
    <w:lvl w:ilvl="7" w:tplc="CADA9AA4" w:tentative="1">
      <w:start w:val="1"/>
      <w:numFmt w:val="bullet"/>
      <w:lvlText w:val=""/>
      <w:lvlJc w:val="left"/>
      <w:pPr>
        <w:tabs>
          <w:tab w:val="num" w:pos="5760"/>
        </w:tabs>
        <w:ind w:left="5760" w:hanging="360"/>
      </w:pPr>
      <w:rPr>
        <w:rFonts w:ascii="Wingdings 2" w:hAnsi="Wingdings 2" w:hint="default"/>
      </w:rPr>
    </w:lvl>
    <w:lvl w:ilvl="8" w:tplc="0C28BACE" w:tentative="1">
      <w:start w:val="1"/>
      <w:numFmt w:val="bullet"/>
      <w:lvlText w:val=""/>
      <w:lvlJc w:val="left"/>
      <w:pPr>
        <w:tabs>
          <w:tab w:val="num" w:pos="6480"/>
        </w:tabs>
        <w:ind w:left="6480" w:hanging="360"/>
      </w:pPr>
      <w:rPr>
        <w:rFonts w:ascii="Wingdings 2" w:hAnsi="Wingdings 2" w:hint="default"/>
      </w:rPr>
    </w:lvl>
  </w:abstractNum>
  <w:abstractNum w:abstractNumId="9">
    <w:nsid w:val="12876D1D"/>
    <w:multiLevelType w:val="hybridMultilevel"/>
    <w:tmpl w:val="8AD0CBB2"/>
    <w:lvl w:ilvl="0" w:tplc="0E4E358A">
      <w:start w:val="1"/>
      <w:numFmt w:val="decimal"/>
      <w:lvlText w:val="%1."/>
      <w:lvlJc w:val="left"/>
      <w:pPr>
        <w:tabs>
          <w:tab w:val="num" w:pos="720"/>
        </w:tabs>
        <w:ind w:left="720" w:hanging="360"/>
      </w:pPr>
    </w:lvl>
    <w:lvl w:ilvl="1" w:tplc="6E24C4CE">
      <w:start w:val="1"/>
      <w:numFmt w:val="decimal"/>
      <w:lvlText w:val="%2."/>
      <w:lvlJc w:val="left"/>
      <w:pPr>
        <w:tabs>
          <w:tab w:val="num" w:pos="1440"/>
        </w:tabs>
        <w:ind w:left="1440" w:hanging="360"/>
      </w:pPr>
    </w:lvl>
    <w:lvl w:ilvl="2" w:tplc="9C6A199A" w:tentative="1">
      <w:start w:val="1"/>
      <w:numFmt w:val="decimal"/>
      <w:lvlText w:val="%3."/>
      <w:lvlJc w:val="left"/>
      <w:pPr>
        <w:tabs>
          <w:tab w:val="num" w:pos="2160"/>
        </w:tabs>
        <w:ind w:left="2160" w:hanging="360"/>
      </w:pPr>
    </w:lvl>
    <w:lvl w:ilvl="3" w:tplc="9DA200D8" w:tentative="1">
      <w:start w:val="1"/>
      <w:numFmt w:val="decimal"/>
      <w:lvlText w:val="%4."/>
      <w:lvlJc w:val="left"/>
      <w:pPr>
        <w:tabs>
          <w:tab w:val="num" w:pos="2880"/>
        </w:tabs>
        <w:ind w:left="2880" w:hanging="360"/>
      </w:pPr>
    </w:lvl>
    <w:lvl w:ilvl="4" w:tplc="967A4282" w:tentative="1">
      <w:start w:val="1"/>
      <w:numFmt w:val="decimal"/>
      <w:lvlText w:val="%5."/>
      <w:lvlJc w:val="left"/>
      <w:pPr>
        <w:tabs>
          <w:tab w:val="num" w:pos="3600"/>
        </w:tabs>
        <w:ind w:left="3600" w:hanging="360"/>
      </w:pPr>
    </w:lvl>
    <w:lvl w:ilvl="5" w:tplc="E6446256" w:tentative="1">
      <w:start w:val="1"/>
      <w:numFmt w:val="decimal"/>
      <w:lvlText w:val="%6."/>
      <w:lvlJc w:val="left"/>
      <w:pPr>
        <w:tabs>
          <w:tab w:val="num" w:pos="4320"/>
        </w:tabs>
        <w:ind w:left="4320" w:hanging="360"/>
      </w:pPr>
    </w:lvl>
    <w:lvl w:ilvl="6" w:tplc="EC200AF6" w:tentative="1">
      <w:start w:val="1"/>
      <w:numFmt w:val="decimal"/>
      <w:lvlText w:val="%7."/>
      <w:lvlJc w:val="left"/>
      <w:pPr>
        <w:tabs>
          <w:tab w:val="num" w:pos="5040"/>
        </w:tabs>
        <w:ind w:left="5040" w:hanging="360"/>
      </w:pPr>
    </w:lvl>
    <w:lvl w:ilvl="7" w:tplc="CFA8061C" w:tentative="1">
      <w:start w:val="1"/>
      <w:numFmt w:val="decimal"/>
      <w:lvlText w:val="%8."/>
      <w:lvlJc w:val="left"/>
      <w:pPr>
        <w:tabs>
          <w:tab w:val="num" w:pos="5760"/>
        </w:tabs>
        <w:ind w:left="5760" w:hanging="360"/>
      </w:pPr>
    </w:lvl>
    <w:lvl w:ilvl="8" w:tplc="9AB0D0BC" w:tentative="1">
      <w:start w:val="1"/>
      <w:numFmt w:val="decimal"/>
      <w:lvlText w:val="%9."/>
      <w:lvlJc w:val="left"/>
      <w:pPr>
        <w:tabs>
          <w:tab w:val="num" w:pos="6480"/>
        </w:tabs>
        <w:ind w:left="6480" w:hanging="360"/>
      </w:pPr>
    </w:lvl>
  </w:abstractNum>
  <w:abstractNum w:abstractNumId="10">
    <w:nsid w:val="1570175F"/>
    <w:multiLevelType w:val="hybridMultilevel"/>
    <w:tmpl w:val="AFFCF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165AF"/>
    <w:multiLevelType w:val="hybridMultilevel"/>
    <w:tmpl w:val="930237DE"/>
    <w:lvl w:ilvl="0" w:tplc="CB065FCA">
      <w:start w:val="1"/>
      <w:numFmt w:val="bullet"/>
      <w:lvlText w:val=""/>
      <w:lvlJc w:val="left"/>
      <w:pPr>
        <w:tabs>
          <w:tab w:val="num" w:pos="720"/>
        </w:tabs>
        <w:ind w:left="720" w:hanging="360"/>
      </w:pPr>
      <w:rPr>
        <w:rFonts w:ascii="Wingdings 2" w:hAnsi="Wingdings 2" w:hint="default"/>
      </w:rPr>
    </w:lvl>
    <w:lvl w:ilvl="1" w:tplc="4C969940" w:tentative="1">
      <w:start w:val="1"/>
      <w:numFmt w:val="bullet"/>
      <w:lvlText w:val=""/>
      <w:lvlJc w:val="left"/>
      <w:pPr>
        <w:tabs>
          <w:tab w:val="num" w:pos="1440"/>
        </w:tabs>
        <w:ind w:left="1440" w:hanging="360"/>
      </w:pPr>
      <w:rPr>
        <w:rFonts w:ascii="Wingdings 2" w:hAnsi="Wingdings 2" w:hint="default"/>
      </w:rPr>
    </w:lvl>
    <w:lvl w:ilvl="2" w:tplc="D48454CC" w:tentative="1">
      <w:start w:val="1"/>
      <w:numFmt w:val="bullet"/>
      <w:lvlText w:val=""/>
      <w:lvlJc w:val="left"/>
      <w:pPr>
        <w:tabs>
          <w:tab w:val="num" w:pos="2160"/>
        </w:tabs>
        <w:ind w:left="2160" w:hanging="360"/>
      </w:pPr>
      <w:rPr>
        <w:rFonts w:ascii="Wingdings 2" w:hAnsi="Wingdings 2" w:hint="default"/>
      </w:rPr>
    </w:lvl>
    <w:lvl w:ilvl="3" w:tplc="91C83E10" w:tentative="1">
      <w:start w:val="1"/>
      <w:numFmt w:val="bullet"/>
      <w:lvlText w:val=""/>
      <w:lvlJc w:val="left"/>
      <w:pPr>
        <w:tabs>
          <w:tab w:val="num" w:pos="2880"/>
        </w:tabs>
        <w:ind w:left="2880" w:hanging="360"/>
      </w:pPr>
      <w:rPr>
        <w:rFonts w:ascii="Wingdings 2" w:hAnsi="Wingdings 2" w:hint="default"/>
      </w:rPr>
    </w:lvl>
    <w:lvl w:ilvl="4" w:tplc="38046DDE" w:tentative="1">
      <w:start w:val="1"/>
      <w:numFmt w:val="bullet"/>
      <w:lvlText w:val=""/>
      <w:lvlJc w:val="left"/>
      <w:pPr>
        <w:tabs>
          <w:tab w:val="num" w:pos="3600"/>
        </w:tabs>
        <w:ind w:left="3600" w:hanging="360"/>
      </w:pPr>
      <w:rPr>
        <w:rFonts w:ascii="Wingdings 2" w:hAnsi="Wingdings 2" w:hint="default"/>
      </w:rPr>
    </w:lvl>
    <w:lvl w:ilvl="5" w:tplc="524CB044" w:tentative="1">
      <w:start w:val="1"/>
      <w:numFmt w:val="bullet"/>
      <w:lvlText w:val=""/>
      <w:lvlJc w:val="left"/>
      <w:pPr>
        <w:tabs>
          <w:tab w:val="num" w:pos="4320"/>
        </w:tabs>
        <w:ind w:left="4320" w:hanging="360"/>
      </w:pPr>
      <w:rPr>
        <w:rFonts w:ascii="Wingdings 2" w:hAnsi="Wingdings 2" w:hint="default"/>
      </w:rPr>
    </w:lvl>
    <w:lvl w:ilvl="6" w:tplc="9F76173A" w:tentative="1">
      <w:start w:val="1"/>
      <w:numFmt w:val="bullet"/>
      <w:lvlText w:val=""/>
      <w:lvlJc w:val="left"/>
      <w:pPr>
        <w:tabs>
          <w:tab w:val="num" w:pos="5040"/>
        </w:tabs>
        <w:ind w:left="5040" w:hanging="360"/>
      </w:pPr>
      <w:rPr>
        <w:rFonts w:ascii="Wingdings 2" w:hAnsi="Wingdings 2" w:hint="default"/>
      </w:rPr>
    </w:lvl>
    <w:lvl w:ilvl="7" w:tplc="66E2797A" w:tentative="1">
      <w:start w:val="1"/>
      <w:numFmt w:val="bullet"/>
      <w:lvlText w:val=""/>
      <w:lvlJc w:val="left"/>
      <w:pPr>
        <w:tabs>
          <w:tab w:val="num" w:pos="5760"/>
        </w:tabs>
        <w:ind w:left="5760" w:hanging="360"/>
      </w:pPr>
      <w:rPr>
        <w:rFonts w:ascii="Wingdings 2" w:hAnsi="Wingdings 2" w:hint="default"/>
      </w:rPr>
    </w:lvl>
    <w:lvl w:ilvl="8" w:tplc="C5B2F3BE" w:tentative="1">
      <w:start w:val="1"/>
      <w:numFmt w:val="bullet"/>
      <w:lvlText w:val=""/>
      <w:lvlJc w:val="left"/>
      <w:pPr>
        <w:tabs>
          <w:tab w:val="num" w:pos="6480"/>
        </w:tabs>
        <w:ind w:left="6480" w:hanging="360"/>
      </w:pPr>
      <w:rPr>
        <w:rFonts w:ascii="Wingdings 2" w:hAnsi="Wingdings 2" w:hint="default"/>
      </w:rPr>
    </w:lvl>
  </w:abstractNum>
  <w:abstractNum w:abstractNumId="12">
    <w:nsid w:val="22752B4A"/>
    <w:multiLevelType w:val="hybridMultilevel"/>
    <w:tmpl w:val="F974986E"/>
    <w:lvl w:ilvl="0" w:tplc="17F677E2">
      <w:start w:val="1"/>
      <w:numFmt w:val="decimal"/>
      <w:lvlText w:val="%1."/>
      <w:lvlJc w:val="left"/>
      <w:pPr>
        <w:tabs>
          <w:tab w:val="num" w:pos="720"/>
        </w:tabs>
        <w:ind w:left="720" w:hanging="360"/>
      </w:pPr>
    </w:lvl>
    <w:lvl w:ilvl="1" w:tplc="A99C659E">
      <w:start w:val="1"/>
      <w:numFmt w:val="decimal"/>
      <w:lvlText w:val="%2."/>
      <w:lvlJc w:val="left"/>
      <w:pPr>
        <w:tabs>
          <w:tab w:val="num" w:pos="1440"/>
        </w:tabs>
        <w:ind w:left="1440" w:hanging="360"/>
      </w:pPr>
    </w:lvl>
    <w:lvl w:ilvl="2" w:tplc="CF1CDF26" w:tentative="1">
      <w:start w:val="1"/>
      <w:numFmt w:val="decimal"/>
      <w:lvlText w:val="%3."/>
      <w:lvlJc w:val="left"/>
      <w:pPr>
        <w:tabs>
          <w:tab w:val="num" w:pos="2160"/>
        </w:tabs>
        <w:ind w:left="2160" w:hanging="360"/>
      </w:pPr>
    </w:lvl>
    <w:lvl w:ilvl="3" w:tplc="4498C642" w:tentative="1">
      <w:start w:val="1"/>
      <w:numFmt w:val="decimal"/>
      <w:lvlText w:val="%4."/>
      <w:lvlJc w:val="left"/>
      <w:pPr>
        <w:tabs>
          <w:tab w:val="num" w:pos="2880"/>
        </w:tabs>
        <w:ind w:left="2880" w:hanging="360"/>
      </w:pPr>
    </w:lvl>
    <w:lvl w:ilvl="4" w:tplc="522CE6FC" w:tentative="1">
      <w:start w:val="1"/>
      <w:numFmt w:val="decimal"/>
      <w:lvlText w:val="%5."/>
      <w:lvlJc w:val="left"/>
      <w:pPr>
        <w:tabs>
          <w:tab w:val="num" w:pos="3600"/>
        </w:tabs>
        <w:ind w:left="3600" w:hanging="360"/>
      </w:pPr>
    </w:lvl>
    <w:lvl w:ilvl="5" w:tplc="175CAB52" w:tentative="1">
      <w:start w:val="1"/>
      <w:numFmt w:val="decimal"/>
      <w:lvlText w:val="%6."/>
      <w:lvlJc w:val="left"/>
      <w:pPr>
        <w:tabs>
          <w:tab w:val="num" w:pos="4320"/>
        </w:tabs>
        <w:ind w:left="4320" w:hanging="360"/>
      </w:pPr>
    </w:lvl>
    <w:lvl w:ilvl="6" w:tplc="FDC87678" w:tentative="1">
      <w:start w:val="1"/>
      <w:numFmt w:val="decimal"/>
      <w:lvlText w:val="%7."/>
      <w:lvlJc w:val="left"/>
      <w:pPr>
        <w:tabs>
          <w:tab w:val="num" w:pos="5040"/>
        </w:tabs>
        <w:ind w:left="5040" w:hanging="360"/>
      </w:pPr>
    </w:lvl>
    <w:lvl w:ilvl="7" w:tplc="694E604A" w:tentative="1">
      <w:start w:val="1"/>
      <w:numFmt w:val="decimal"/>
      <w:lvlText w:val="%8."/>
      <w:lvlJc w:val="left"/>
      <w:pPr>
        <w:tabs>
          <w:tab w:val="num" w:pos="5760"/>
        </w:tabs>
        <w:ind w:left="5760" w:hanging="360"/>
      </w:pPr>
    </w:lvl>
    <w:lvl w:ilvl="8" w:tplc="696A917A" w:tentative="1">
      <w:start w:val="1"/>
      <w:numFmt w:val="decimal"/>
      <w:lvlText w:val="%9."/>
      <w:lvlJc w:val="left"/>
      <w:pPr>
        <w:tabs>
          <w:tab w:val="num" w:pos="6480"/>
        </w:tabs>
        <w:ind w:left="6480" w:hanging="360"/>
      </w:pPr>
    </w:lvl>
  </w:abstractNum>
  <w:abstractNum w:abstractNumId="13">
    <w:nsid w:val="229C6A96"/>
    <w:multiLevelType w:val="multilevel"/>
    <w:tmpl w:val="A3E8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C62FA8"/>
    <w:multiLevelType w:val="hybridMultilevel"/>
    <w:tmpl w:val="0AA0F0CA"/>
    <w:lvl w:ilvl="0" w:tplc="FD2C3816">
      <w:start w:val="1"/>
      <w:numFmt w:val="upperLetter"/>
      <w:lvlText w:val="%1."/>
      <w:lvlJc w:val="left"/>
      <w:pPr>
        <w:tabs>
          <w:tab w:val="num" w:pos="720"/>
        </w:tabs>
        <w:ind w:left="720" w:hanging="360"/>
      </w:pPr>
    </w:lvl>
    <w:lvl w:ilvl="1" w:tplc="F35CD90C" w:tentative="1">
      <w:start w:val="1"/>
      <w:numFmt w:val="upperLetter"/>
      <w:lvlText w:val="%2."/>
      <w:lvlJc w:val="left"/>
      <w:pPr>
        <w:tabs>
          <w:tab w:val="num" w:pos="1440"/>
        </w:tabs>
        <w:ind w:left="1440" w:hanging="360"/>
      </w:pPr>
    </w:lvl>
    <w:lvl w:ilvl="2" w:tplc="46883B08" w:tentative="1">
      <w:start w:val="1"/>
      <w:numFmt w:val="upperLetter"/>
      <w:lvlText w:val="%3."/>
      <w:lvlJc w:val="left"/>
      <w:pPr>
        <w:tabs>
          <w:tab w:val="num" w:pos="2160"/>
        </w:tabs>
        <w:ind w:left="2160" w:hanging="360"/>
      </w:pPr>
    </w:lvl>
    <w:lvl w:ilvl="3" w:tplc="F9467AA8" w:tentative="1">
      <w:start w:val="1"/>
      <w:numFmt w:val="upperLetter"/>
      <w:lvlText w:val="%4."/>
      <w:lvlJc w:val="left"/>
      <w:pPr>
        <w:tabs>
          <w:tab w:val="num" w:pos="2880"/>
        </w:tabs>
        <w:ind w:left="2880" w:hanging="360"/>
      </w:pPr>
    </w:lvl>
    <w:lvl w:ilvl="4" w:tplc="09B264FC" w:tentative="1">
      <w:start w:val="1"/>
      <w:numFmt w:val="upperLetter"/>
      <w:lvlText w:val="%5."/>
      <w:lvlJc w:val="left"/>
      <w:pPr>
        <w:tabs>
          <w:tab w:val="num" w:pos="3600"/>
        </w:tabs>
        <w:ind w:left="3600" w:hanging="360"/>
      </w:pPr>
    </w:lvl>
    <w:lvl w:ilvl="5" w:tplc="B2528F72" w:tentative="1">
      <w:start w:val="1"/>
      <w:numFmt w:val="upperLetter"/>
      <w:lvlText w:val="%6."/>
      <w:lvlJc w:val="left"/>
      <w:pPr>
        <w:tabs>
          <w:tab w:val="num" w:pos="4320"/>
        </w:tabs>
        <w:ind w:left="4320" w:hanging="360"/>
      </w:pPr>
    </w:lvl>
    <w:lvl w:ilvl="6" w:tplc="96F0FABA" w:tentative="1">
      <w:start w:val="1"/>
      <w:numFmt w:val="upperLetter"/>
      <w:lvlText w:val="%7."/>
      <w:lvlJc w:val="left"/>
      <w:pPr>
        <w:tabs>
          <w:tab w:val="num" w:pos="5040"/>
        </w:tabs>
        <w:ind w:left="5040" w:hanging="360"/>
      </w:pPr>
    </w:lvl>
    <w:lvl w:ilvl="7" w:tplc="6EC040C6" w:tentative="1">
      <w:start w:val="1"/>
      <w:numFmt w:val="upperLetter"/>
      <w:lvlText w:val="%8."/>
      <w:lvlJc w:val="left"/>
      <w:pPr>
        <w:tabs>
          <w:tab w:val="num" w:pos="5760"/>
        </w:tabs>
        <w:ind w:left="5760" w:hanging="360"/>
      </w:pPr>
    </w:lvl>
    <w:lvl w:ilvl="8" w:tplc="6570038C" w:tentative="1">
      <w:start w:val="1"/>
      <w:numFmt w:val="upperLetter"/>
      <w:lvlText w:val="%9."/>
      <w:lvlJc w:val="left"/>
      <w:pPr>
        <w:tabs>
          <w:tab w:val="num" w:pos="6480"/>
        </w:tabs>
        <w:ind w:left="6480" w:hanging="360"/>
      </w:pPr>
    </w:lvl>
  </w:abstractNum>
  <w:abstractNum w:abstractNumId="15">
    <w:nsid w:val="25E02B8D"/>
    <w:multiLevelType w:val="hybridMultilevel"/>
    <w:tmpl w:val="1CB810FA"/>
    <w:lvl w:ilvl="0" w:tplc="9334C724">
      <w:start w:val="1"/>
      <w:numFmt w:val="bullet"/>
      <w:lvlText w:val=""/>
      <w:lvlJc w:val="left"/>
      <w:pPr>
        <w:tabs>
          <w:tab w:val="num" w:pos="720"/>
        </w:tabs>
        <w:ind w:left="720" w:hanging="360"/>
      </w:pPr>
      <w:rPr>
        <w:rFonts w:ascii="Wingdings" w:hAnsi="Wingdings" w:hint="default"/>
      </w:rPr>
    </w:lvl>
    <w:lvl w:ilvl="1" w:tplc="5DC24D1A" w:tentative="1">
      <w:start w:val="1"/>
      <w:numFmt w:val="bullet"/>
      <w:lvlText w:val=""/>
      <w:lvlJc w:val="left"/>
      <w:pPr>
        <w:tabs>
          <w:tab w:val="num" w:pos="1440"/>
        </w:tabs>
        <w:ind w:left="1440" w:hanging="360"/>
      </w:pPr>
      <w:rPr>
        <w:rFonts w:ascii="Wingdings" w:hAnsi="Wingdings" w:hint="default"/>
      </w:rPr>
    </w:lvl>
    <w:lvl w:ilvl="2" w:tplc="3FDA002A" w:tentative="1">
      <w:start w:val="1"/>
      <w:numFmt w:val="bullet"/>
      <w:lvlText w:val=""/>
      <w:lvlJc w:val="left"/>
      <w:pPr>
        <w:tabs>
          <w:tab w:val="num" w:pos="2160"/>
        </w:tabs>
        <w:ind w:left="2160" w:hanging="360"/>
      </w:pPr>
      <w:rPr>
        <w:rFonts w:ascii="Wingdings" w:hAnsi="Wingdings" w:hint="default"/>
      </w:rPr>
    </w:lvl>
    <w:lvl w:ilvl="3" w:tplc="90A0DD9A" w:tentative="1">
      <w:start w:val="1"/>
      <w:numFmt w:val="bullet"/>
      <w:lvlText w:val=""/>
      <w:lvlJc w:val="left"/>
      <w:pPr>
        <w:tabs>
          <w:tab w:val="num" w:pos="2880"/>
        </w:tabs>
        <w:ind w:left="2880" w:hanging="360"/>
      </w:pPr>
      <w:rPr>
        <w:rFonts w:ascii="Wingdings" w:hAnsi="Wingdings" w:hint="default"/>
      </w:rPr>
    </w:lvl>
    <w:lvl w:ilvl="4" w:tplc="1C8ECE42" w:tentative="1">
      <w:start w:val="1"/>
      <w:numFmt w:val="bullet"/>
      <w:lvlText w:val=""/>
      <w:lvlJc w:val="left"/>
      <w:pPr>
        <w:tabs>
          <w:tab w:val="num" w:pos="3600"/>
        </w:tabs>
        <w:ind w:left="3600" w:hanging="360"/>
      </w:pPr>
      <w:rPr>
        <w:rFonts w:ascii="Wingdings" w:hAnsi="Wingdings" w:hint="default"/>
      </w:rPr>
    </w:lvl>
    <w:lvl w:ilvl="5" w:tplc="5D2252F2" w:tentative="1">
      <w:start w:val="1"/>
      <w:numFmt w:val="bullet"/>
      <w:lvlText w:val=""/>
      <w:lvlJc w:val="left"/>
      <w:pPr>
        <w:tabs>
          <w:tab w:val="num" w:pos="4320"/>
        </w:tabs>
        <w:ind w:left="4320" w:hanging="360"/>
      </w:pPr>
      <w:rPr>
        <w:rFonts w:ascii="Wingdings" w:hAnsi="Wingdings" w:hint="default"/>
      </w:rPr>
    </w:lvl>
    <w:lvl w:ilvl="6" w:tplc="7C16BFBC" w:tentative="1">
      <w:start w:val="1"/>
      <w:numFmt w:val="bullet"/>
      <w:lvlText w:val=""/>
      <w:lvlJc w:val="left"/>
      <w:pPr>
        <w:tabs>
          <w:tab w:val="num" w:pos="5040"/>
        </w:tabs>
        <w:ind w:left="5040" w:hanging="360"/>
      </w:pPr>
      <w:rPr>
        <w:rFonts w:ascii="Wingdings" w:hAnsi="Wingdings" w:hint="default"/>
      </w:rPr>
    </w:lvl>
    <w:lvl w:ilvl="7" w:tplc="310286E6" w:tentative="1">
      <w:start w:val="1"/>
      <w:numFmt w:val="bullet"/>
      <w:lvlText w:val=""/>
      <w:lvlJc w:val="left"/>
      <w:pPr>
        <w:tabs>
          <w:tab w:val="num" w:pos="5760"/>
        </w:tabs>
        <w:ind w:left="5760" w:hanging="360"/>
      </w:pPr>
      <w:rPr>
        <w:rFonts w:ascii="Wingdings" w:hAnsi="Wingdings" w:hint="default"/>
      </w:rPr>
    </w:lvl>
    <w:lvl w:ilvl="8" w:tplc="8CB6B5AE" w:tentative="1">
      <w:start w:val="1"/>
      <w:numFmt w:val="bullet"/>
      <w:lvlText w:val=""/>
      <w:lvlJc w:val="left"/>
      <w:pPr>
        <w:tabs>
          <w:tab w:val="num" w:pos="6480"/>
        </w:tabs>
        <w:ind w:left="6480" w:hanging="360"/>
      </w:pPr>
      <w:rPr>
        <w:rFonts w:ascii="Wingdings" w:hAnsi="Wingdings" w:hint="default"/>
      </w:rPr>
    </w:lvl>
  </w:abstractNum>
  <w:abstractNum w:abstractNumId="16">
    <w:nsid w:val="350A76B9"/>
    <w:multiLevelType w:val="hybridMultilevel"/>
    <w:tmpl w:val="CE48246E"/>
    <w:lvl w:ilvl="0" w:tplc="F28EB872">
      <w:start w:val="1"/>
      <w:numFmt w:val="decimal"/>
      <w:lvlText w:val="%1."/>
      <w:lvlJc w:val="left"/>
      <w:pPr>
        <w:tabs>
          <w:tab w:val="num" w:pos="720"/>
        </w:tabs>
        <w:ind w:left="720" w:hanging="360"/>
      </w:pPr>
    </w:lvl>
    <w:lvl w:ilvl="1" w:tplc="A0648764">
      <w:start w:val="1"/>
      <w:numFmt w:val="decimal"/>
      <w:lvlText w:val="%2."/>
      <w:lvlJc w:val="left"/>
      <w:pPr>
        <w:tabs>
          <w:tab w:val="num" w:pos="1440"/>
        </w:tabs>
        <w:ind w:left="1440" w:hanging="360"/>
      </w:pPr>
    </w:lvl>
    <w:lvl w:ilvl="2" w:tplc="92C28FA6" w:tentative="1">
      <w:start w:val="1"/>
      <w:numFmt w:val="decimal"/>
      <w:lvlText w:val="%3."/>
      <w:lvlJc w:val="left"/>
      <w:pPr>
        <w:tabs>
          <w:tab w:val="num" w:pos="2160"/>
        </w:tabs>
        <w:ind w:left="2160" w:hanging="360"/>
      </w:pPr>
    </w:lvl>
    <w:lvl w:ilvl="3" w:tplc="3CAAB3CE" w:tentative="1">
      <w:start w:val="1"/>
      <w:numFmt w:val="decimal"/>
      <w:lvlText w:val="%4."/>
      <w:lvlJc w:val="left"/>
      <w:pPr>
        <w:tabs>
          <w:tab w:val="num" w:pos="2880"/>
        </w:tabs>
        <w:ind w:left="2880" w:hanging="360"/>
      </w:pPr>
    </w:lvl>
    <w:lvl w:ilvl="4" w:tplc="969A1E6C" w:tentative="1">
      <w:start w:val="1"/>
      <w:numFmt w:val="decimal"/>
      <w:lvlText w:val="%5."/>
      <w:lvlJc w:val="left"/>
      <w:pPr>
        <w:tabs>
          <w:tab w:val="num" w:pos="3600"/>
        </w:tabs>
        <w:ind w:left="3600" w:hanging="360"/>
      </w:pPr>
    </w:lvl>
    <w:lvl w:ilvl="5" w:tplc="9D36A6A2" w:tentative="1">
      <w:start w:val="1"/>
      <w:numFmt w:val="decimal"/>
      <w:lvlText w:val="%6."/>
      <w:lvlJc w:val="left"/>
      <w:pPr>
        <w:tabs>
          <w:tab w:val="num" w:pos="4320"/>
        </w:tabs>
        <w:ind w:left="4320" w:hanging="360"/>
      </w:pPr>
    </w:lvl>
    <w:lvl w:ilvl="6" w:tplc="35240D82" w:tentative="1">
      <w:start w:val="1"/>
      <w:numFmt w:val="decimal"/>
      <w:lvlText w:val="%7."/>
      <w:lvlJc w:val="left"/>
      <w:pPr>
        <w:tabs>
          <w:tab w:val="num" w:pos="5040"/>
        </w:tabs>
        <w:ind w:left="5040" w:hanging="360"/>
      </w:pPr>
    </w:lvl>
    <w:lvl w:ilvl="7" w:tplc="929612A6" w:tentative="1">
      <w:start w:val="1"/>
      <w:numFmt w:val="decimal"/>
      <w:lvlText w:val="%8."/>
      <w:lvlJc w:val="left"/>
      <w:pPr>
        <w:tabs>
          <w:tab w:val="num" w:pos="5760"/>
        </w:tabs>
        <w:ind w:left="5760" w:hanging="360"/>
      </w:pPr>
    </w:lvl>
    <w:lvl w:ilvl="8" w:tplc="A66612F4" w:tentative="1">
      <w:start w:val="1"/>
      <w:numFmt w:val="decimal"/>
      <w:lvlText w:val="%9."/>
      <w:lvlJc w:val="left"/>
      <w:pPr>
        <w:tabs>
          <w:tab w:val="num" w:pos="6480"/>
        </w:tabs>
        <w:ind w:left="6480" w:hanging="360"/>
      </w:pPr>
    </w:lvl>
  </w:abstractNum>
  <w:abstractNum w:abstractNumId="17">
    <w:nsid w:val="35F52DB8"/>
    <w:multiLevelType w:val="hybridMultilevel"/>
    <w:tmpl w:val="50B24648"/>
    <w:lvl w:ilvl="0" w:tplc="BF9674E4">
      <w:start w:val="1"/>
      <w:numFmt w:val="decimal"/>
      <w:lvlText w:val="%1."/>
      <w:lvlJc w:val="left"/>
      <w:pPr>
        <w:tabs>
          <w:tab w:val="num" w:pos="720"/>
        </w:tabs>
        <w:ind w:left="720" w:hanging="360"/>
      </w:pPr>
    </w:lvl>
    <w:lvl w:ilvl="1" w:tplc="E9A4B5C2" w:tentative="1">
      <w:start w:val="1"/>
      <w:numFmt w:val="decimal"/>
      <w:lvlText w:val="%2."/>
      <w:lvlJc w:val="left"/>
      <w:pPr>
        <w:tabs>
          <w:tab w:val="num" w:pos="1440"/>
        </w:tabs>
        <w:ind w:left="1440" w:hanging="360"/>
      </w:pPr>
    </w:lvl>
    <w:lvl w:ilvl="2" w:tplc="797282F2" w:tentative="1">
      <w:start w:val="1"/>
      <w:numFmt w:val="decimal"/>
      <w:lvlText w:val="%3."/>
      <w:lvlJc w:val="left"/>
      <w:pPr>
        <w:tabs>
          <w:tab w:val="num" w:pos="2160"/>
        </w:tabs>
        <w:ind w:left="2160" w:hanging="360"/>
      </w:pPr>
    </w:lvl>
    <w:lvl w:ilvl="3" w:tplc="E1644232" w:tentative="1">
      <w:start w:val="1"/>
      <w:numFmt w:val="decimal"/>
      <w:lvlText w:val="%4."/>
      <w:lvlJc w:val="left"/>
      <w:pPr>
        <w:tabs>
          <w:tab w:val="num" w:pos="2880"/>
        </w:tabs>
        <w:ind w:left="2880" w:hanging="360"/>
      </w:pPr>
    </w:lvl>
    <w:lvl w:ilvl="4" w:tplc="F4DAE1C6" w:tentative="1">
      <w:start w:val="1"/>
      <w:numFmt w:val="decimal"/>
      <w:lvlText w:val="%5."/>
      <w:lvlJc w:val="left"/>
      <w:pPr>
        <w:tabs>
          <w:tab w:val="num" w:pos="3600"/>
        </w:tabs>
        <w:ind w:left="3600" w:hanging="360"/>
      </w:pPr>
    </w:lvl>
    <w:lvl w:ilvl="5" w:tplc="1EC0F5B2" w:tentative="1">
      <w:start w:val="1"/>
      <w:numFmt w:val="decimal"/>
      <w:lvlText w:val="%6."/>
      <w:lvlJc w:val="left"/>
      <w:pPr>
        <w:tabs>
          <w:tab w:val="num" w:pos="4320"/>
        </w:tabs>
        <w:ind w:left="4320" w:hanging="360"/>
      </w:pPr>
    </w:lvl>
    <w:lvl w:ilvl="6" w:tplc="5E24275A" w:tentative="1">
      <w:start w:val="1"/>
      <w:numFmt w:val="decimal"/>
      <w:lvlText w:val="%7."/>
      <w:lvlJc w:val="left"/>
      <w:pPr>
        <w:tabs>
          <w:tab w:val="num" w:pos="5040"/>
        </w:tabs>
        <w:ind w:left="5040" w:hanging="360"/>
      </w:pPr>
    </w:lvl>
    <w:lvl w:ilvl="7" w:tplc="0046C848" w:tentative="1">
      <w:start w:val="1"/>
      <w:numFmt w:val="decimal"/>
      <w:lvlText w:val="%8."/>
      <w:lvlJc w:val="left"/>
      <w:pPr>
        <w:tabs>
          <w:tab w:val="num" w:pos="5760"/>
        </w:tabs>
        <w:ind w:left="5760" w:hanging="360"/>
      </w:pPr>
    </w:lvl>
    <w:lvl w:ilvl="8" w:tplc="F16A16A8" w:tentative="1">
      <w:start w:val="1"/>
      <w:numFmt w:val="decimal"/>
      <w:lvlText w:val="%9."/>
      <w:lvlJc w:val="left"/>
      <w:pPr>
        <w:tabs>
          <w:tab w:val="num" w:pos="6480"/>
        </w:tabs>
        <w:ind w:left="6480" w:hanging="360"/>
      </w:pPr>
    </w:lvl>
  </w:abstractNum>
  <w:abstractNum w:abstractNumId="18">
    <w:nsid w:val="369D556E"/>
    <w:multiLevelType w:val="hybridMultilevel"/>
    <w:tmpl w:val="411E914C"/>
    <w:lvl w:ilvl="0" w:tplc="AEDA5AE2">
      <w:start w:val="1"/>
      <w:numFmt w:val="decimal"/>
      <w:lvlText w:val="%1."/>
      <w:lvlJc w:val="left"/>
      <w:pPr>
        <w:tabs>
          <w:tab w:val="num" w:pos="720"/>
        </w:tabs>
        <w:ind w:left="720" w:hanging="360"/>
      </w:pPr>
    </w:lvl>
    <w:lvl w:ilvl="1" w:tplc="2BD63C76">
      <w:start w:val="1"/>
      <w:numFmt w:val="decimal"/>
      <w:lvlText w:val="%2."/>
      <w:lvlJc w:val="left"/>
      <w:pPr>
        <w:tabs>
          <w:tab w:val="num" w:pos="1440"/>
        </w:tabs>
        <w:ind w:left="1440" w:hanging="360"/>
      </w:pPr>
    </w:lvl>
    <w:lvl w:ilvl="2" w:tplc="E7B8197A" w:tentative="1">
      <w:start w:val="1"/>
      <w:numFmt w:val="decimal"/>
      <w:lvlText w:val="%3."/>
      <w:lvlJc w:val="left"/>
      <w:pPr>
        <w:tabs>
          <w:tab w:val="num" w:pos="2160"/>
        </w:tabs>
        <w:ind w:left="2160" w:hanging="360"/>
      </w:pPr>
    </w:lvl>
    <w:lvl w:ilvl="3" w:tplc="D1122768" w:tentative="1">
      <w:start w:val="1"/>
      <w:numFmt w:val="decimal"/>
      <w:lvlText w:val="%4."/>
      <w:lvlJc w:val="left"/>
      <w:pPr>
        <w:tabs>
          <w:tab w:val="num" w:pos="2880"/>
        </w:tabs>
        <w:ind w:left="2880" w:hanging="360"/>
      </w:pPr>
    </w:lvl>
    <w:lvl w:ilvl="4" w:tplc="3F561680" w:tentative="1">
      <w:start w:val="1"/>
      <w:numFmt w:val="decimal"/>
      <w:lvlText w:val="%5."/>
      <w:lvlJc w:val="left"/>
      <w:pPr>
        <w:tabs>
          <w:tab w:val="num" w:pos="3600"/>
        </w:tabs>
        <w:ind w:left="3600" w:hanging="360"/>
      </w:pPr>
    </w:lvl>
    <w:lvl w:ilvl="5" w:tplc="A72CB772" w:tentative="1">
      <w:start w:val="1"/>
      <w:numFmt w:val="decimal"/>
      <w:lvlText w:val="%6."/>
      <w:lvlJc w:val="left"/>
      <w:pPr>
        <w:tabs>
          <w:tab w:val="num" w:pos="4320"/>
        </w:tabs>
        <w:ind w:left="4320" w:hanging="360"/>
      </w:pPr>
    </w:lvl>
    <w:lvl w:ilvl="6" w:tplc="450679CA" w:tentative="1">
      <w:start w:val="1"/>
      <w:numFmt w:val="decimal"/>
      <w:lvlText w:val="%7."/>
      <w:lvlJc w:val="left"/>
      <w:pPr>
        <w:tabs>
          <w:tab w:val="num" w:pos="5040"/>
        </w:tabs>
        <w:ind w:left="5040" w:hanging="360"/>
      </w:pPr>
    </w:lvl>
    <w:lvl w:ilvl="7" w:tplc="C4D6C246" w:tentative="1">
      <w:start w:val="1"/>
      <w:numFmt w:val="decimal"/>
      <w:lvlText w:val="%8."/>
      <w:lvlJc w:val="left"/>
      <w:pPr>
        <w:tabs>
          <w:tab w:val="num" w:pos="5760"/>
        </w:tabs>
        <w:ind w:left="5760" w:hanging="360"/>
      </w:pPr>
    </w:lvl>
    <w:lvl w:ilvl="8" w:tplc="9D4E329C" w:tentative="1">
      <w:start w:val="1"/>
      <w:numFmt w:val="decimal"/>
      <w:lvlText w:val="%9."/>
      <w:lvlJc w:val="left"/>
      <w:pPr>
        <w:tabs>
          <w:tab w:val="num" w:pos="6480"/>
        </w:tabs>
        <w:ind w:left="6480" w:hanging="360"/>
      </w:pPr>
    </w:lvl>
  </w:abstractNum>
  <w:abstractNum w:abstractNumId="19">
    <w:nsid w:val="3C8741A0"/>
    <w:multiLevelType w:val="multilevel"/>
    <w:tmpl w:val="D7BE3C00"/>
    <w:lvl w:ilvl="0">
      <w:start w:val="2"/>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C8B63E6"/>
    <w:multiLevelType w:val="hybridMultilevel"/>
    <w:tmpl w:val="6526F7DE"/>
    <w:lvl w:ilvl="0" w:tplc="C4A47E34">
      <w:start w:val="1"/>
      <w:numFmt w:val="decimal"/>
      <w:lvlText w:val="%1."/>
      <w:lvlJc w:val="left"/>
      <w:pPr>
        <w:tabs>
          <w:tab w:val="num" w:pos="720"/>
        </w:tabs>
        <w:ind w:left="720" w:hanging="360"/>
      </w:pPr>
    </w:lvl>
    <w:lvl w:ilvl="1" w:tplc="F842B116">
      <w:start w:val="1"/>
      <w:numFmt w:val="decimal"/>
      <w:lvlText w:val="%2."/>
      <w:lvlJc w:val="left"/>
      <w:pPr>
        <w:tabs>
          <w:tab w:val="num" w:pos="1440"/>
        </w:tabs>
        <w:ind w:left="1440" w:hanging="360"/>
      </w:pPr>
    </w:lvl>
    <w:lvl w:ilvl="2" w:tplc="08F6FFB8" w:tentative="1">
      <w:start w:val="1"/>
      <w:numFmt w:val="decimal"/>
      <w:lvlText w:val="%3."/>
      <w:lvlJc w:val="left"/>
      <w:pPr>
        <w:tabs>
          <w:tab w:val="num" w:pos="2160"/>
        </w:tabs>
        <w:ind w:left="2160" w:hanging="360"/>
      </w:pPr>
    </w:lvl>
    <w:lvl w:ilvl="3" w:tplc="F78C7E2C" w:tentative="1">
      <w:start w:val="1"/>
      <w:numFmt w:val="decimal"/>
      <w:lvlText w:val="%4."/>
      <w:lvlJc w:val="left"/>
      <w:pPr>
        <w:tabs>
          <w:tab w:val="num" w:pos="2880"/>
        </w:tabs>
        <w:ind w:left="2880" w:hanging="360"/>
      </w:pPr>
    </w:lvl>
    <w:lvl w:ilvl="4" w:tplc="E1D8E060" w:tentative="1">
      <w:start w:val="1"/>
      <w:numFmt w:val="decimal"/>
      <w:lvlText w:val="%5."/>
      <w:lvlJc w:val="left"/>
      <w:pPr>
        <w:tabs>
          <w:tab w:val="num" w:pos="3600"/>
        </w:tabs>
        <w:ind w:left="3600" w:hanging="360"/>
      </w:pPr>
    </w:lvl>
    <w:lvl w:ilvl="5" w:tplc="4AFCFC44" w:tentative="1">
      <w:start w:val="1"/>
      <w:numFmt w:val="decimal"/>
      <w:lvlText w:val="%6."/>
      <w:lvlJc w:val="left"/>
      <w:pPr>
        <w:tabs>
          <w:tab w:val="num" w:pos="4320"/>
        </w:tabs>
        <w:ind w:left="4320" w:hanging="360"/>
      </w:pPr>
    </w:lvl>
    <w:lvl w:ilvl="6" w:tplc="47B0BB04" w:tentative="1">
      <w:start w:val="1"/>
      <w:numFmt w:val="decimal"/>
      <w:lvlText w:val="%7."/>
      <w:lvlJc w:val="left"/>
      <w:pPr>
        <w:tabs>
          <w:tab w:val="num" w:pos="5040"/>
        </w:tabs>
        <w:ind w:left="5040" w:hanging="360"/>
      </w:pPr>
    </w:lvl>
    <w:lvl w:ilvl="7" w:tplc="FA063A00" w:tentative="1">
      <w:start w:val="1"/>
      <w:numFmt w:val="decimal"/>
      <w:lvlText w:val="%8."/>
      <w:lvlJc w:val="left"/>
      <w:pPr>
        <w:tabs>
          <w:tab w:val="num" w:pos="5760"/>
        </w:tabs>
        <w:ind w:left="5760" w:hanging="360"/>
      </w:pPr>
    </w:lvl>
    <w:lvl w:ilvl="8" w:tplc="5BE83530" w:tentative="1">
      <w:start w:val="1"/>
      <w:numFmt w:val="decimal"/>
      <w:lvlText w:val="%9."/>
      <w:lvlJc w:val="left"/>
      <w:pPr>
        <w:tabs>
          <w:tab w:val="num" w:pos="6480"/>
        </w:tabs>
        <w:ind w:left="6480" w:hanging="360"/>
      </w:pPr>
    </w:lvl>
  </w:abstractNum>
  <w:abstractNum w:abstractNumId="21">
    <w:nsid w:val="4D784923"/>
    <w:multiLevelType w:val="hybridMultilevel"/>
    <w:tmpl w:val="224AB246"/>
    <w:lvl w:ilvl="0" w:tplc="9C9C8654">
      <w:start w:val="1"/>
      <w:numFmt w:val="decimal"/>
      <w:lvlText w:val="%1."/>
      <w:lvlJc w:val="left"/>
      <w:pPr>
        <w:tabs>
          <w:tab w:val="num" w:pos="720"/>
        </w:tabs>
        <w:ind w:left="720" w:hanging="360"/>
      </w:pPr>
    </w:lvl>
    <w:lvl w:ilvl="1" w:tplc="B69ABB0A" w:tentative="1">
      <w:start w:val="1"/>
      <w:numFmt w:val="decimal"/>
      <w:lvlText w:val="%2."/>
      <w:lvlJc w:val="left"/>
      <w:pPr>
        <w:tabs>
          <w:tab w:val="num" w:pos="1440"/>
        </w:tabs>
        <w:ind w:left="1440" w:hanging="360"/>
      </w:pPr>
    </w:lvl>
    <w:lvl w:ilvl="2" w:tplc="2586F2D0" w:tentative="1">
      <w:start w:val="1"/>
      <w:numFmt w:val="decimal"/>
      <w:lvlText w:val="%3."/>
      <w:lvlJc w:val="left"/>
      <w:pPr>
        <w:tabs>
          <w:tab w:val="num" w:pos="2160"/>
        </w:tabs>
        <w:ind w:left="2160" w:hanging="360"/>
      </w:pPr>
    </w:lvl>
    <w:lvl w:ilvl="3" w:tplc="A906FC24">
      <w:start w:val="1"/>
      <w:numFmt w:val="decimal"/>
      <w:lvlText w:val="%4."/>
      <w:lvlJc w:val="left"/>
      <w:pPr>
        <w:tabs>
          <w:tab w:val="num" w:pos="2880"/>
        </w:tabs>
        <w:ind w:left="2880" w:hanging="360"/>
      </w:pPr>
    </w:lvl>
    <w:lvl w:ilvl="4" w:tplc="B39CE6C2" w:tentative="1">
      <w:start w:val="1"/>
      <w:numFmt w:val="decimal"/>
      <w:lvlText w:val="%5."/>
      <w:lvlJc w:val="left"/>
      <w:pPr>
        <w:tabs>
          <w:tab w:val="num" w:pos="3600"/>
        </w:tabs>
        <w:ind w:left="3600" w:hanging="360"/>
      </w:pPr>
    </w:lvl>
    <w:lvl w:ilvl="5" w:tplc="3CAACDCC" w:tentative="1">
      <w:start w:val="1"/>
      <w:numFmt w:val="decimal"/>
      <w:lvlText w:val="%6."/>
      <w:lvlJc w:val="left"/>
      <w:pPr>
        <w:tabs>
          <w:tab w:val="num" w:pos="4320"/>
        </w:tabs>
        <w:ind w:left="4320" w:hanging="360"/>
      </w:pPr>
    </w:lvl>
    <w:lvl w:ilvl="6" w:tplc="7FAEDCFA" w:tentative="1">
      <w:start w:val="1"/>
      <w:numFmt w:val="decimal"/>
      <w:lvlText w:val="%7."/>
      <w:lvlJc w:val="left"/>
      <w:pPr>
        <w:tabs>
          <w:tab w:val="num" w:pos="5040"/>
        </w:tabs>
        <w:ind w:left="5040" w:hanging="360"/>
      </w:pPr>
    </w:lvl>
    <w:lvl w:ilvl="7" w:tplc="F0BE4388" w:tentative="1">
      <w:start w:val="1"/>
      <w:numFmt w:val="decimal"/>
      <w:lvlText w:val="%8."/>
      <w:lvlJc w:val="left"/>
      <w:pPr>
        <w:tabs>
          <w:tab w:val="num" w:pos="5760"/>
        </w:tabs>
        <w:ind w:left="5760" w:hanging="360"/>
      </w:pPr>
    </w:lvl>
    <w:lvl w:ilvl="8" w:tplc="06BCBC9C" w:tentative="1">
      <w:start w:val="1"/>
      <w:numFmt w:val="decimal"/>
      <w:lvlText w:val="%9."/>
      <w:lvlJc w:val="left"/>
      <w:pPr>
        <w:tabs>
          <w:tab w:val="num" w:pos="6480"/>
        </w:tabs>
        <w:ind w:left="6480" w:hanging="360"/>
      </w:pPr>
    </w:lvl>
  </w:abstractNum>
  <w:abstractNum w:abstractNumId="22">
    <w:nsid w:val="4E75200F"/>
    <w:multiLevelType w:val="multilevel"/>
    <w:tmpl w:val="9DF0ADAE"/>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EAF4389"/>
    <w:multiLevelType w:val="hybridMultilevel"/>
    <w:tmpl w:val="545221E0"/>
    <w:lvl w:ilvl="0" w:tplc="EA8A6D5E">
      <w:start w:val="1"/>
      <w:numFmt w:val="decimal"/>
      <w:lvlText w:val="%1."/>
      <w:lvlJc w:val="left"/>
      <w:pPr>
        <w:tabs>
          <w:tab w:val="num" w:pos="720"/>
        </w:tabs>
        <w:ind w:left="720" w:hanging="360"/>
      </w:pPr>
    </w:lvl>
    <w:lvl w:ilvl="1" w:tplc="33CA2386">
      <w:start w:val="1"/>
      <w:numFmt w:val="decimal"/>
      <w:lvlText w:val="%2."/>
      <w:lvlJc w:val="left"/>
      <w:pPr>
        <w:tabs>
          <w:tab w:val="num" w:pos="1440"/>
        </w:tabs>
        <w:ind w:left="1440" w:hanging="360"/>
      </w:pPr>
    </w:lvl>
    <w:lvl w:ilvl="2" w:tplc="2370C8B2" w:tentative="1">
      <w:start w:val="1"/>
      <w:numFmt w:val="decimal"/>
      <w:lvlText w:val="%3."/>
      <w:lvlJc w:val="left"/>
      <w:pPr>
        <w:tabs>
          <w:tab w:val="num" w:pos="2160"/>
        </w:tabs>
        <w:ind w:left="2160" w:hanging="360"/>
      </w:pPr>
    </w:lvl>
    <w:lvl w:ilvl="3" w:tplc="F24C09FA" w:tentative="1">
      <w:start w:val="1"/>
      <w:numFmt w:val="decimal"/>
      <w:lvlText w:val="%4."/>
      <w:lvlJc w:val="left"/>
      <w:pPr>
        <w:tabs>
          <w:tab w:val="num" w:pos="2880"/>
        </w:tabs>
        <w:ind w:left="2880" w:hanging="360"/>
      </w:pPr>
    </w:lvl>
    <w:lvl w:ilvl="4" w:tplc="01766336" w:tentative="1">
      <w:start w:val="1"/>
      <w:numFmt w:val="decimal"/>
      <w:lvlText w:val="%5."/>
      <w:lvlJc w:val="left"/>
      <w:pPr>
        <w:tabs>
          <w:tab w:val="num" w:pos="3600"/>
        </w:tabs>
        <w:ind w:left="3600" w:hanging="360"/>
      </w:pPr>
    </w:lvl>
    <w:lvl w:ilvl="5" w:tplc="86B8A846" w:tentative="1">
      <w:start w:val="1"/>
      <w:numFmt w:val="decimal"/>
      <w:lvlText w:val="%6."/>
      <w:lvlJc w:val="left"/>
      <w:pPr>
        <w:tabs>
          <w:tab w:val="num" w:pos="4320"/>
        </w:tabs>
        <w:ind w:left="4320" w:hanging="360"/>
      </w:pPr>
    </w:lvl>
    <w:lvl w:ilvl="6" w:tplc="0F2099F4" w:tentative="1">
      <w:start w:val="1"/>
      <w:numFmt w:val="decimal"/>
      <w:lvlText w:val="%7."/>
      <w:lvlJc w:val="left"/>
      <w:pPr>
        <w:tabs>
          <w:tab w:val="num" w:pos="5040"/>
        </w:tabs>
        <w:ind w:left="5040" w:hanging="360"/>
      </w:pPr>
    </w:lvl>
    <w:lvl w:ilvl="7" w:tplc="9550B038" w:tentative="1">
      <w:start w:val="1"/>
      <w:numFmt w:val="decimal"/>
      <w:lvlText w:val="%8."/>
      <w:lvlJc w:val="left"/>
      <w:pPr>
        <w:tabs>
          <w:tab w:val="num" w:pos="5760"/>
        </w:tabs>
        <w:ind w:left="5760" w:hanging="360"/>
      </w:pPr>
    </w:lvl>
    <w:lvl w:ilvl="8" w:tplc="01EE659E" w:tentative="1">
      <w:start w:val="1"/>
      <w:numFmt w:val="decimal"/>
      <w:lvlText w:val="%9."/>
      <w:lvlJc w:val="left"/>
      <w:pPr>
        <w:tabs>
          <w:tab w:val="num" w:pos="6480"/>
        </w:tabs>
        <w:ind w:left="6480" w:hanging="360"/>
      </w:pPr>
    </w:lvl>
  </w:abstractNum>
  <w:abstractNum w:abstractNumId="24">
    <w:nsid w:val="53E94DE5"/>
    <w:multiLevelType w:val="hybridMultilevel"/>
    <w:tmpl w:val="49A82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6B1E19"/>
    <w:multiLevelType w:val="multilevel"/>
    <w:tmpl w:val="946EBF70"/>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68275E32"/>
    <w:multiLevelType w:val="multilevel"/>
    <w:tmpl w:val="E41C97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FD2FE6"/>
    <w:multiLevelType w:val="hybridMultilevel"/>
    <w:tmpl w:val="BE52F0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A31817"/>
    <w:multiLevelType w:val="hybridMultilevel"/>
    <w:tmpl w:val="56D0BFDC"/>
    <w:lvl w:ilvl="0" w:tplc="9E8C0E0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0C2AD6"/>
    <w:multiLevelType w:val="hybridMultilevel"/>
    <w:tmpl w:val="11F2BBBE"/>
    <w:lvl w:ilvl="0" w:tplc="E5AA28D0">
      <w:start w:val="1"/>
      <w:numFmt w:val="decimal"/>
      <w:lvlText w:val="%1."/>
      <w:lvlJc w:val="left"/>
      <w:pPr>
        <w:tabs>
          <w:tab w:val="num" w:pos="720"/>
        </w:tabs>
        <w:ind w:left="720" w:hanging="360"/>
      </w:pPr>
      <w:rPr>
        <w:rFonts w:ascii="Times New Roman" w:eastAsia="Times New Roman" w:hAnsi="Times New Roman" w:cs="Times New Roman"/>
      </w:rPr>
    </w:lvl>
    <w:lvl w:ilvl="1" w:tplc="8C6C72B2" w:tentative="1">
      <w:start w:val="1"/>
      <w:numFmt w:val="bullet"/>
      <w:lvlText w:val=""/>
      <w:lvlJc w:val="left"/>
      <w:pPr>
        <w:tabs>
          <w:tab w:val="num" w:pos="1440"/>
        </w:tabs>
        <w:ind w:left="1440" w:hanging="360"/>
      </w:pPr>
      <w:rPr>
        <w:rFonts w:ascii="Wingdings 2" w:hAnsi="Wingdings 2" w:hint="default"/>
      </w:rPr>
    </w:lvl>
    <w:lvl w:ilvl="2" w:tplc="93942580" w:tentative="1">
      <w:start w:val="1"/>
      <w:numFmt w:val="bullet"/>
      <w:lvlText w:val=""/>
      <w:lvlJc w:val="left"/>
      <w:pPr>
        <w:tabs>
          <w:tab w:val="num" w:pos="2160"/>
        </w:tabs>
        <w:ind w:left="2160" w:hanging="360"/>
      </w:pPr>
      <w:rPr>
        <w:rFonts w:ascii="Wingdings 2" w:hAnsi="Wingdings 2" w:hint="default"/>
      </w:rPr>
    </w:lvl>
    <w:lvl w:ilvl="3" w:tplc="113EE71E" w:tentative="1">
      <w:start w:val="1"/>
      <w:numFmt w:val="bullet"/>
      <w:lvlText w:val=""/>
      <w:lvlJc w:val="left"/>
      <w:pPr>
        <w:tabs>
          <w:tab w:val="num" w:pos="2880"/>
        </w:tabs>
        <w:ind w:left="2880" w:hanging="360"/>
      </w:pPr>
      <w:rPr>
        <w:rFonts w:ascii="Wingdings 2" w:hAnsi="Wingdings 2" w:hint="default"/>
      </w:rPr>
    </w:lvl>
    <w:lvl w:ilvl="4" w:tplc="0EF2DE12" w:tentative="1">
      <w:start w:val="1"/>
      <w:numFmt w:val="bullet"/>
      <w:lvlText w:val=""/>
      <w:lvlJc w:val="left"/>
      <w:pPr>
        <w:tabs>
          <w:tab w:val="num" w:pos="3600"/>
        </w:tabs>
        <w:ind w:left="3600" w:hanging="360"/>
      </w:pPr>
      <w:rPr>
        <w:rFonts w:ascii="Wingdings 2" w:hAnsi="Wingdings 2" w:hint="default"/>
      </w:rPr>
    </w:lvl>
    <w:lvl w:ilvl="5" w:tplc="E4CAAFCE" w:tentative="1">
      <w:start w:val="1"/>
      <w:numFmt w:val="bullet"/>
      <w:lvlText w:val=""/>
      <w:lvlJc w:val="left"/>
      <w:pPr>
        <w:tabs>
          <w:tab w:val="num" w:pos="4320"/>
        </w:tabs>
        <w:ind w:left="4320" w:hanging="360"/>
      </w:pPr>
      <w:rPr>
        <w:rFonts w:ascii="Wingdings 2" w:hAnsi="Wingdings 2" w:hint="default"/>
      </w:rPr>
    </w:lvl>
    <w:lvl w:ilvl="6" w:tplc="1CA42ABC" w:tentative="1">
      <w:start w:val="1"/>
      <w:numFmt w:val="bullet"/>
      <w:lvlText w:val=""/>
      <w:lvlJc w:val="left"/>
      <w:pPr>
        <w:tabs>
          <w:tab w:val="num" w:pos="5040"/>
        </w:tabs>
        <w:ind w:left="5040" w:hanging="360"/>
      </w:pPr>
      <w:rPr>
        <w:rFonts w:ascii="Wingdings 2" w:hAnsi="Wingdings 2" w:hint="default"/>
      </w:rPr>
    </w:lvl>
    <w:lvl w:ilvl="7" w:tplc="CADA9AA4" w:tentative="1">
      <w:start w:val="1"/>
      <w:numFmt w:val="bullet"/>
      <w:lvlText w:val=""/>
      <w:lvlJc w:val="left"/>
      <w:pPr>
        <w:tabs>
          <w:tab w:val="num" w:pos="5760"/>
        </w:tabs>
        <w:ind w:left="5760" w:hanging="360"/>
      </w:pPr>
      <w:rPr>
        <w:rFonts w:ascii="Wingdings 2" w:hAnsi="Wingdings 2" w:hint="default"/>
      </w:rPr>
    </w:lvl>
    <w:lvl w:ilvl="8" w:tplc="0C28BACE" w:tentative="1">
      <w:start w:val="1"/>
      <w:numFmt w:val="bullet"/>
      <w:lvlText w:val=""/>
      <w:lvlJc w:val="left"/>
      <w:pPr>
        <w:tabs>
          <w:tab w:val="num" w:pos="6480"/>
        </w:tabs>
        <w:ind w:left="6480" w:hanging="360"/>
      </w:pPr>
      <w:rPr>
        <w:rFonts w:ascii="Wingdings 2" w:hAnsi="Wingdings 2" w:hint="default"/>
      </w:rPr>
    </w:lvl>
  </w:abstractNum>
  <w:abstractNum w:abstractNumId="30">
    <w:nsid w:val="715D5C9D"/>
    <w:multiLevelType w:val="hybridMultilevel"/>
    <w:tmpl w:val="88082E06"/>
    <w:lvl w:ilvl="0" w:tplc="198EB400">
      <w:start w:val="1"/>
      <w:numFmt w:val="bullet"/>
      <w:lvlText w:val=""/>
      <w:lvlJc w:val="left"/>
      <w:pPr>
        <w:tabs>
          <w:tab w:val="num" w:pos="720"/>
        </w:tabs>
        <w:ind w:left="720" w:hanging="360"/>
      </w:pPr>
      <w:rPr>
        <w:rFonts w:ascii="Wingdings 2" w:hAnsi="Wingdings 2" w:hint="default"/>
      </w:rPr>
    </w:lvl>
    <w:lvl w:ilvl="1" w:tplc="DBEED81E" w:tentative="1">
      <w:start w:val="1"/>
      <w:numFmt w:val="bullet"/>
      <w:lvlText w:val=""/>
      <w:lvlJc w:val="left"/>
      <w:pPr>
        <w:tabs>
          <w:tab w:val="num" w:pos="1440"/>
        </w:tabs>
        <w:ind w:left="1440" w:hanging="360"/>
      </w:pPr>
      <w:rPr>
        <w:rFonts w:ascii="Wingdings 2" w:hAnsi="Wingdings 2" w:hint="default"/>
      </w:rPr>
    </w:lvl>
    <w:lvl w:ilvl="2" w:tplc="7B923758" w:tentative="1">
      <w:start w:val="1"/>
      <w:numFmt w:val="bullet"/>
      <w:lvlText w:val=""/>
      <w:lvlJc w:val="left"/>
      <w:pPr>
        <w:tabs>
          <w:tab w:val="num" w:pos="2160"/>
        </w:tabs>
        <w:ind w:left="2160" w:hanging="360"/>
      </w:pPr>
      <w:rPr>
        <w:rFonts w:ascii="Wingdings 2" w:hAnsi="Wingdings 2" w:hint="default"/>
      </w:rPr>
    </w:lvl>
    <w:lvl w:ilvl="3" w:tplc="72D82810" w:tentative="1">
      <w:start w:val="1"/>
      <w:numFmt w:val="bullet"/>
      <w:lvlText w:val=""/>
      <w:lvlJc w:val="left"/>
      <w:pPr>
        <w:tabs>
          <w:tab w:val="num" w:pos="2880"/>
        </w:tabs>
        <w:ind w:left="2880" w:hanging="360"/>
      </w:pPr>
      <w:rPr>
        <w:rFonts w:ascii="Wingdings 2" w:hAnsi="Wingdings 2" w:hint="default"/>
      </w:rPr>
    </w:lvl>
    <w:lvl w:ilvl="4" w:tplc="56F08E1C" w:tentative="1">
      <w:start w:val="1"/>
      <w:numFmt w:val="bullet"/>
      <w:lvlText w:val=""/>
      <w:lvlJc w:val="left"/>
      <w:pPr>
        <w:tabs>
          <w:tab w:val="num" w:pos="3600"/>
        </w:tabs>
        <w:ind w:left="3600" w:hanging="360"/>
      </w:pPr>
      <w:rPr>
        <w:rFonts w:ascii="Wingdings 2" w:hAnsi="Wingdings 2" w:hint="default"/>
      </w:rPr>
    </w:lvl>
    <w:lvl w:ilvl="5" w:tplc="3634F2E0" w:tentative="1">
      <w:start w:val="1"/>
      <w:numFmt w:val="bullet"/>
      <w:lvlText w:val=""/>
      <w:lvlJc w:val="left"/>
      <w:pPr>
        <w:tabs>
          <w:tab w:val="num" w:pos="4320"/>
        </w:tabs>
        <w:ind w:left="4320" w:hanging="360"/>
      </w:pPr>
      <w:rPr>
        <w:rFonts w:ascii="Wingdings 2" w:hAnsi="Wingdings 2" w:hint="default"/>
      </w:rPr>
    </w:lvl>
    <w:lvl w:ilvl="6" w:tplc="20BE69D4" w:tentative="1">
      <w:start w:val="1"/>
      <w:numFmt w:val="bullet"/>
      <w:lvlText w:val=""/>
      <w:lvlJc w:val="left"/>
      <w:pPr>
        <w:tabs>
          <w:tab w:val="num" w:pos="5040"/>
        </w:tabs>
        <w:ind w:left="5040" w:hanging="360"/>
      </w:pPr>
      <w:rPr>
        <w:rFonts w:ascii="Wingdings 2" w:hAnsi="Wingdings 2" w:hint="default"/>
      </w:rPr>
    </w:lvl>
    <w:lvl w:ilvl="7" w:tplc="80EA128C" w:tentative="1">
      <w:start w:val="1"/>
      <w:numFmt w:val="bullet"/>
      <w:lvlText w:val=""/>
      <w:lvlJc w:val="left"/>
      <w:pPr>
        <w:tabs>
          <w:tab w:val="num" w:pos="5760"/>
        </w:tabs>
        <w:ind w:left="5760" w:hanging="360"/>
      </w:pPr>
      <w:rPr>
        <w:rFonts w:ascii="Wingdings 2" w:hAnsi="Wingdings 2" w:hint="default"/>
      </w:rPr>
    </w:lvl>
    <w:lvl w:ilvl="8" w:tplc="DE2842FC" w:tentative="1">
      <w:start w:val="1"/>
      <w:numFmt w:val="bullet"/>
      <w:lvlText w:val=""/>
      <w:lvlJc w:val="left"/>
      <w:pPr>
        <w:tabs>
          <w:tab w:val="num" w:pos="6480"/>
        </w:tabs>
        <w:ind w:left="6480" w:hanging="360"/>
      </w:pPr>
      <w:rPr>
        <w:rFonts w:ascii="Wingdings 2" w:hAnsi="Wingdings 2" w:hint="default"/>
      </w:rPr>
    </w:lvl>
  </w:abstractNum>
  <w:abstractNum w:abstractNumId="31">
    <w:nsid w:val="71AA4EE1"/>
    <w:multiLevelType w:val="hybridMultilevel"/>
    <w:tmpl w:val="82D6DF82"/>
    <w:lvl w:ilvl="0" w:tplc="42A89CAA">
      <w:start w:val="1"/>
      <w:numFmt w:val="decimal"/>
      <w:lvlText w:val="%1."/>
      <w:lvlJc w:val="left"/>
      <w:pPr>
        <w:tabs>
          <w:tab w:val="num" w:pos="720"/>
        </w:tabs>
        <w:ind w:left="720" w:hanging="360"/>
      </w:pPr>
    </w:lvl>
    <w:lvl w:ilvl="1" w:tplc="CF06AD80" w:tentative="1">
      <w:start w:val="1"/>
      <w:numFmt w:val="decimal"/>
      <w:lvlText w:val="%2."/>
      <w:lvlJc w:val="left"/>
      <w:pPr>
        <w:tabs>
          <w:tab w:val="num" w:pos="1440"/>
        </w:tabs>
        <w:ind w:left="1440" w:hanging="360"/>
      </w:pPr>
    </w:lvl>
    <w:lvl w:ilvl="2" w:tplc="9B4C225E" w:tentative="1">
      <w:start w:val="1"/>
      <w:numFmt w:val="decimal"/>
      <w:lvlText w:val="%3."/>
      <w:lvlJc w:val="left"/>
      <w:pPr>
        <w:tabs>
          <w:tab w:val="num" w:pos="2160"/>
        </w:tabs>
        <w:ind w:left="2160" w:hanging="360"/>
      </w:pPr>
    </w:lvl>
    <w:lvl w:ilvl="3" w:tplc="E5D605C4" w:tentative="1">
      <w:start w:val="1"/>
      <w:numFmt w:val="decimal"/>
      <w:lvlText w:val="%4."/>
      <w:lvlJc w:val="left"/>
      <w:pPr>
        <w:tabs>
          <w:tab w:val="num" w:pos="2880"/>
        </w:tabs>
        <w:ind w:left="2880" w:hanging="360"/>
      </w:pPr>
    </w:lvl>
    <w:lvl w:ilvl="4" w:tplc="9B604168" w:tentative="1">
      <w:start w:val="1"/>
      <w:numFmt w:val="decimal"/>
      <w:lvlText w:val="%5."/>
      <w:lvlJc w:val="left"/>
      <w:pPr>
        <w:tabs>
          <w:tab w:val="num" w:pos="3600"/>
        </w:tabs>
        <w:ind w:left="3600" w:hanging="360"/>
      </w:pPr>
    </w:lvl>
    <w:lvl w:ilvl="5" w:tplc="9BE2D35C" w:tentative="1">
      <w:start w:val="1"/>
      <w:numFmt w:val="decimal"/>
      <w:lvlText w:val="%6."/>
      <w:lvlJc w:val="left"/>
      <w:pPr>
        <w:tabs>
          <w:tab w:val="num" w:pos="4320"/>
        </w:tabs>
        <w:ind w:left="4320" w:hanging="360"/>
      </w:pPr>
    </w:lvl>
    <w:lvl w:ilvl="6" w:tplc="ECE4AE00" w:tentative="1">
      <w:start w:val="1"/>
      <w:numFmt w:val="decimal"/>
      <w:lvlText w:val="%7."/>
      <w:lvlJc w:val="left"/>
      <w:pPr>
        <w:tabs>
          <w:tab w:val="num" w:pos="5040"/>
        </w:tabs>
        <w:ind w:left="5040" w:hanging="360"/>
      </w:pPr>
    </w:lvl>
    <w:lvl w:ilvl="7" w:tplc="C6F8C604" w:tentative="1">
      <w:start w:val="1"/>
      <w:numFmt w:val="decimal"/>
      <w:lvlText w:val="%8."/>
      <w:lvlJc w:val="left"/>
      <w:pPr>
        <w:tabs>
          <w:tab w:val="num" w:pos="5760"/>
        </w:tabs>
        <w:ind w:left="5760" w:hanging="360"/>
      </w:pPr>
    </w:lvl>
    <w:lvl w:ilvl="8" w:tplc="265623FE" w:tentative="1">
      <w:start w:val="1"/>
      <w:numFmt w:val="decimal"/>
      <w:lvlText w:val="%9."/>
      <w:lvlJc w:val="left"/>
      <w:pPr>
        <w:tabs>
          <w:tab w:val="num" w:pos="6480"/>
        </w:tabs>
        <w:ind w:left="6480" w:hanging="360"/>
      </w:pPr>
    </w:lvl>
  </w:abstractNum>
  <w:abstractNum w:abstractNumId="32">
    <w:nsid w:val="740A0361"/>
    <w:multiLevelType w:val="hybridMultilevel"/>
    <w:tmpl w:val="A9E8AA86"/>
    <w:lvl w:ilvl="0" w:tplc="9E8C0E0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4E7015D"/>
    <w:multiLevelType w:val="hybridMultilevel"/>
    <w:tmpl w:val="EDE4FD14"/>
    <w:lvl w:ilvl="0" w:tplc="92684074">
      <w:start w:val="1"/>
      <w:numFmt w:val="bullet"/>
      <w:lvlText w:val=""/>
      <w:lvlJc w:val="left"/>
      <w:pPr>
        <w:tabs>
          <w:tab w:val="num" w:pos="720"/>
        </w:tabs>
        <w:ind w:left="720" w:hanging="360"/>
      </w:pPr>
      <w:rPr>
        <w:rFonts w:ascii="Wingdings 2" w:hAnsi="Wingdings 2" w:hint="default"/>
      </w:rPr>
    </w:lvl>
    <w:lvl w:ilvl="1" w:tplc="FF2845BE" w:tentative="1">
      <w:start w:val="1"/>
      <w:numFmt w:val="bullet"/>
      <w:lvlText w:val=""/>
      <w:lvlJc w:val="left"/>
      <w:pPr>
        <w:tabs>
          <w:tab w:val="num" w:pos="1440"/>
        </w:tabs>
        <w:ind w:left="1440" w:hanging="360"/>
      </w:pPr>
      <w:rPr>
        <w:rFonts w:ascii="Wingdings 2" w:hAnsi="Wingdings 2" w:hint="default"/>
      </w:rPr>
    </w:lvl>
    <w:lvl w:ilvl="2" w:tplc="EC7A9582" w:tentative="1">
      <w:start w:val="1"/>
      <w:numFmt w:val="bullet"/>
      <w:lvlText w:val=""/>
      <w:lvlJc w:val="left"/>
      <w:pPr>
        <w:tabs>
          <w:tab w:val="num" w:pos="2160"/>
        </w:tabs>
        <w:ind w:left="2160" w:hanging="360"/>
      </w:pPr>
      <w:rPr>
        <w:rFonts w:ascii="Wingdings 2" w:hAnsi="Wingdings 2" w:hint="default"/>
      </w:rPr>
    </w:lvl>
    <w:lvl w:ilvl="3" w:tplc="39002862" w:tentative="1">
      <w:start w:val="1"/>
      <w:numFmt w:val="bullet"/>
      <w:lvlText w:val=""/>
      <w:lvlJc w:val="left"/>
      <w:pPr>
        <w:tabs>
          <w:tab w:val="num" w:pos="2880"/>
        </w:tabs>
        <w:ind w:left="2880" w:hanging="360"/>
      </w:pPr>
      <w:rPr>
        <w:rFonts w:ascii="Wingdings 2" w:hAnsi="Wingdings 2" w:hint="default"/>
      </w:rPr>
    </w:lvl>
    <w:lvl w:ilvl="4" w:tplc="7D56DCC6" w:tentative="1">
      <w:start w:val="1"/>
      <w:numFmt w:val="bullet"/>
      <w:lvlText w:val=""/>
      <w:lvlJc w:val="left"/>
      <w:pPr>
        <w:tabs>
          <w:tab w:val="num" w:pos="3600"/>
        </w:tabs>
        <w:ind w:left="3600" w:hanging="360"/>
      </w:pPr>
      <w:rPr>
        <w:rFonts w:ascii="Wingdings 2" w:hAnsi="Wingdings 2" w:hint="default"/>
      </w:rPr>
    </w:lvl>
    <w:lvl w:ilvl="5" w:tplc="49B05934" w:tentative="1">
      <w:start w:val="1"/>
      <w:numFmt w:val="bullet"/>
      <w:lvlText w:val=""/>
      <w:lvlJc w:val="left"/>
      <w:pPr>
        <w:tabs>
          <w:tab w:val="num" w:pos="4320"/>
        </w:tabs>
        <w:ind w:left="4320" w:hanging="360"/>
      </w:pPr>
      <w:rPr>
        <w:rFonts w:ascii="Wingdings 2" w:hAnsi="Wingdings 2" w:hint="default"/>
      </w:rPr>
    </w:lvl>
    <w:lvl w:ilvl="6" w:tplc="88B035DC" w:tentative="1">
      <w:start w:val="1"/>
      <w:numFmt w:val="bullet"/>
      <w:lvlText w:val=""/>
      <w:lvlJc w:val="left"/>
      <w:pPr>
        <w:tabs>
          <w:tab w:val="num" w:pos="5040"/>
        </w:tabs>
        <w:ind w:left="5040" w:hanging="360"/>
      </w:pPr>
      <w:rPr>
        <w:rFonts w:ascii="Wingdings 2" w:hAnsi="Wingdings 2" w:hint="default"/>
      </w:rPr>
    </w:lvl>
    <w:lvl w:ilvl="7" w:tplc="BB9E3E26" w:tentative="1">
      <w:start w:val="1"/>
      <w:numFmt w:val="bullet"/>
      <w:lvlText w:val=""/>
      <w:lvlJc w:val="left"/>
      <w:pPr>
        <w:tabs>
          <w:tab w:val="num" w:pos="5760"/>
        </w:tabs>
        <w:ind w:left="5760" w:hanging="360"/>
      </w:pPr>
      <w:rPr>
        <w:rFonts w:ascii="Wingdings 2" w:hAnsi="Wingdings 2" w:hint="default"/>
      </w:rPr>
    </w:lvl>
    <w:lvl w:ilvl="8" w:tplc="B3926F2A" w:tentative="1">
      <w:start w:val="1"/>
      <w:numFmt w:val="bullet"/>
      <w:lvlText w:val=""/>
      <w:lvlJc w:val="left"/>
      <w:pPr>
        <w:tabs>
          <w:tab w:val="num" w:pos="6480"/>
        </w:tabs>
        <w:ind w:left="6480" w:hanging="360"/>
      </w:pPr>
      <w:rPr>
        <w:rFonts w:ascii="Wingdings 2" w:hAnsi="Wingdings 2" w:hint="default"/>
      </w:rPr>
    </w:lvl>
  </w:abstractNum>
  <w:abstractNum w:abstractNumId="34">
    <w:nsid w:val="776B189D"/>
    <w:multiLevelType w:val="hybridMultilevel"/>
    <w:tmpl w:val="0CB84CF6"/>
    <w:lvl w:ilvl="0" w:tplc="11CC19E0">
      <w:start w:val="2"/>
      <w:numFmt w:val="decimal"/>
      <w:lvlText w:val="%1."/>
      <w:lvlJc w:val="left"/>
      <w:pPr>
        <w:tabs>
          <w:tab w:val="num" w:pos="720"/>
        </w:tabs>
        <w:ind w:left="720" w:hanging="360"/>
      </w:pPr>
    </w:lvl>
    <w:lvl w:ilvl="1" w:tplc="E8D27236">
      <w:start w:val="1"/>
      <w:numFmt w:val="decimal"/>
      <w:lvlText w:val="%2."/>
      <w:lvlJc w:val="left"/>
      <w:pPr>
        <w:tabs>
          <w:tab w:val="num" w:pos="1440"/>
        </w:tabs>
        <w:ind w:left="1440" w:hanging="360"/>
      </w:pPr>
    </w:lvl>
    <w:lvl w:ilvl="2" w:tplc="17FC699A" w:tentative="1">
      <w:start w:val="1"/>
      <w:numFmt w:val="decimal"/>
      <w:lvlText w:val="%3."/>
      <w:lvlJc w:val="left"/>
      <w:pPr>
        <w:tabs>
          <w:tab w:val="num" w:pos="2160"/>
        </w:tabs>
        <w:ind w:left="2160" w:hanging="360"/>
      </w:pPr>
    </w:lvl>
    <w:lvl w:ilvl="3" w:tplc="8FD0BEA0" w:tentative="1">
      <w:start w:val="1"/>
      <w:numFmt w:val="decimal"/>
      <w:lvlText w:val="%4."/>
      <w:lvlJc w:val="left"/>
      <w:pPr>
        <w:tabs>
          <w:tab w:val="num" w:pos="2880"/>
        </w:tabs>
        <w:ind w:left="2880" w:hanging="360"/>
      </w:pPr>
    </w:lvl>
    <w:lvl w:ilvl="4" w:tplc="8ED05CF8" w:tentative="1">
      <w:start w:val="1"/>
      <w:numFmt w:val="decimal"/>
      <w:lvlText w:val="%5."/>
      <w:lvlJc w:val="left"/>
      <w:pPr>
        <w:tabs>
          <w:tab w:val="num" w:pos="3600"/>
        </w:tabs>
        <w:ind w:left="3600" w:hanging="360"/>
      </w:pPr>
    </w:lvl>
    <w:lvl w:ilvl="5" w:tplc="07801004" w:tentative="1">
      <w:start w:val="1"/>
      <w:numFmt w:val="decimal"/>
      <w:lvlText w:val="%6."/>
      <w:lvlJc w:val="left"/>
      <w:pPr>
        <w:tabs>
          <w:tab w:val="num" w:pos="4320"/>
        </w:tabs>
        <w:ind w:left="4320" w:hanging="360"/>
      </w:pPr>
    </w:lvl>
    <w:lvl w:ilvl="6" w:tplc="A7783550" w:tentative="1">
      <w:start w:val="1"/>
      <w:numFmt w:val="decimal"/>
      <w:lvlText w:val="%7."/>
      <w:lvlJc w:val="left"/>
      <w:pPr>
        <w:tabs>
          <w:tab w:val="num" w:pos="5040"/>
        </w:tabs>
        <w:ind w:left="5040" w:hanging="360"/>
      </w:pPr>
    </w:lvl>
    <w:lvl w:ilvl="7" w:tplc="CF2678F8" w:tentative="1">
      <w:start w:val="1"/>
      <w:numFmt w:val="decimal"/>
      <w:lvlText w:val="%8."/>
      <w:lvlJc w:val="left"/>
      <w:pPr>
        <w:tabs>
          <w:tab w:val="num" w:pos="5760"/>
        </w:tabs>
        <w:ind w:left="5760" w:hanging="360"/>
      </w:pPr>
    </w:lvl>
    <w:lvl w:ilvl="8" w:tplc="5C56BEFE" w:tentative="1">
      <w:start w:val="1"/>
      <w:numFmt w:val="decimal"/>
      <w:lvlText w:val="%9."/>
      <w:lvlJc w:val="left"/>
      <w:pPr>
        <w:tabs>
          <w:tab w:val="num" w:pos="6480"/>
        </w:tabs>
        <w:ind w:left="6480" w:hanging="360"/>
      </w:pPr>
    </w:lvl>
  </w:abstractNum>
  <w:abstractNum w:abstractNumId="35">
    <w:nsid w:val="79F1694B"/>
    <w:multiLevelType w:val="hybridMultilevel"/>
    <w:tmpl w:val="4364A952"/>
    <w:lvl w:ilvl="0" w:tplc="5D6A0906">
      <w:start w:val="1"/>
      <w:numFmt w:val="bullet"/>
      <w:lvlText w:val=""/>
      <w:lvlJc w:val="left"/>
      <w:pPr>
        <w:tabs>
          <w:tab w:val="num" w:pos="720"/>
        </w:tabs>
        <w:ind w:left="720" w:hanging="360"/>
      </w:pPr>
      <w:rPr>
        <w:rFonts w:ascii="Wingdings 2" w:hAnsi="Wingdings 2" w:hint="default"/>
      </w:rPr>
    </w:lvl>
    <w:lvl w:ilvl="1" w:tplc="64D822FA" w:tentative="1">
      <w:start w:val="1"/>
      <w:numFmt w:val="bullet"/>
      <w:lvlText w:val=""/>
      <w:lvlJc w:val="left"/>
      <w:pPr>
        <w:tabs>
          <w:tab w:val="num" w:pos="1440"/>
        </w:tabs>
        <w:ind w:left="1440" w:hanging="360"/>
      </w:pPr>
      <w:rPr>
        <w:rFonts w:ascii="Wingdings 2" w:hAnsi="Wingdings 2" w:hint="default"/>
      </w:rPr>
    </w:lvl>
    <w:lvl w:ilvl="2" w:tplc="19BA3FAE" w:tentative="1">
      <w:start w:val="1"/>
      <w:numFmt w:val="bullet"/>
      <w:lvlText w:val=""/>
      <w:lvlJc w:val="left"/>
      <w:pPr>
        <w:tabs>
          <w:tab w:val="num" w:pos="2160"/>
        </w:tabs>
        <w:ind w:left="2160" w:hanging="360"/>
      </w:pPr>
      <w:rPr>
        <w:rFonts w:ascii="Wingdings 2" w:hAnsi="Wingdings 2" w:hint="default"/>
      </w:rPr>
    </w:lvl>
    <w:lvl w:ilvl="3" w:tplc="4C7E0562" w:tentative="1">
      <w:start w:val="1"/>
      <w:numFmt w:val="bullet"/>
      <w:lvlText w:val=""/>
      <w:lvlJc w:val="left"/>
      <w:pPr>
        <w:tabs>
          <w:tab w:val="num" w:pos="2880"/>
        </w:tabs>
        <w:ind w:left="2880" w:hanging="360"/>
      </w:pPr>
      <w:rPr>
        <w:rFonts w:ascii="Wingdings 2" w:hAnsi="Wingdings 2" w:hint="default"/>
      </w:rPr>
    </w:lvl>
    <w:lvl w:ilvl="4" w:tplc="FC169D62" w:tentative="1">
      <w:start w:val="1"/>
      <w:numFmt w:val="bullet"/>
      <w:lvlText w:val=""/>
      <w:lvlJc w:val="left"/>
      <w:pPr>
        <w:tabs>
          <w:tab w:val="num" w:pos="3600"/>
        </w:tabs>
        <w:ind w:left="3600" w:hanging="360"/>
      </w:pPr>
      <w:rPr>
        <w:rFonts w:ascii="Wingdings 2" w:hAnsi="Wingdings 2" w:hint="default"/>
      </w:rPr>
    </w:lvl>
    <w:lvl w:ilvl="5" w:tplc="412CCA6A" w:tentative="1">
      <w:start w:val="1"/>
      <w:numFmt w:val="bullet"/>
      <w:lvlText w:val=""/>
      <w:lvlJc w:val="left"/>
      <w:pPr>
        <w:tabs>
          <w:tab w:val="num" w:pos="4320"/>
        </w:tabs>
        <w:ind w:left="4320" w:hanging="360"/>
      </w:pPr>
      <w:rPr>
        <w:rFonts w:ascii="Wingdings 2" w:hAnsi="Wingdings 2" w:hint="default"/>
      </w:rPr>
    </w:lvl>
    <w:lvl w:ilvl="6" w:tplc="E312E930" w:tentative="1">
      <w:start w:val="1"/>
      <w:numFmt w:val="bullet"/>
      <w:lvlText w:val=""/>
      <w:lvlJc w:val="left"/>
      <w:pPr>
        <w:tabs>
          <w:tab w:val="num" w:pos="5040"/>
        </w:tabs>
        <w:ind w:left="5040" w:hanging="360"/>
      </w:pPr>
      <w:rPr>
        <w:rFonts w:ascii="Wingdings 2" w:hAnsi="Wingdings 2" w:hint="default"/>
      </w:rPr>
    </w:lvl>
    <w:lvl w:ilvl="7" w:tplc="7E7A9510" w:tentative="1">
      <w:start w:val="1"/>
      <w:numFmt w:val="bullet"/>
      <w:lvlText w:val=""/>
      <w:lvlJc w:val="left"/>
      <w:pPr>
        <w:tabs>
          <w:tab w:val="num" w:pos="5760"/>
        </w:tabs>
        <w:ind w:left="5760" w:hanging="360"/>
      </w:pPr>
      <w:rPr>
        <w:rFonts w:ascii="Wingdings 2" w:hAnsi="Wingdings 2" w:hint="default"/>
      </w:rPr>
    </w:lvl>
    <w:lvl w:ilvl="8" w:tplc="00AE8BA6" w:tentative="1">
      <w:start w:val="1"/>
      <w:numFmt w:val="bullet"/>
      <w:lvlText w:val=""/>
      <w:lvlJc w:val="left"/>
      <w:pPr>
        <w:tabs>
          <w:tab w:val="num" w:pos="6480"/>
        </w:tabs>
        <w:ind w:left="6480" w:hanging="360"/>
      </w:pPr>
      <w:rPr>
        <w:rFonts w:ascii="Wingdings 2" w:hAnsi="Wingdings 2" w:hint="default"/>
      </w:rPr>
    </w:lvl>
  </w:abstractNum>
  <w:num w:numId="1">
    <w:abstractNumId w:val="22"/>
  </w:num>
  <w:num w:numId="2">
    <w:abstractNumId w:val="13"/>
  </w:num>
  <w:num w:numId="3">
    <w:abstractNumId w:val="15"/>
  </w:num>
  <w:num w:numId="4">
    <w:abstractNumId w:val="33"/>
  </w:num>
  <w:num w:numId="5">
    <w:abstractNumId w:val="30"/>
  </w:num>
  <w:num w:numId="6">
    <w:abstractNumId w:val="14"/>
  </w:num>
  <w:num w:numId="7">
    <w:abstractNumId w:val="11"/>
  </w:num>
  <w:num w:numId="8">
    <w:abstractNumId w:val="29"/>
  </w:num>
  <w:num w:numId="9">
    <w:abstractNumId w:val="35"/>
  </w:num>
  <w:num w:numId="10">
    <w:abstractNumId w:val="8"/>
  </w:num>
  <w:num w:numId="11">
    <w:abstractNumId w:val="17"/>
  </w:num>
  <w:num w:numId="12">
    <w:abstractNumId w:val="3"/>
  </w:num>
  <w:num w:numId="13">
    <w:abstractNumId w:val="24"/>
  </w:num>
  <w:num w:numId="14">
    <w:abstractNumId w:val="25"/>
  </w:num>
  <w:num w:numId="15">
    <w:abstractNumId w:val="19"/>
  </w:num>
  <w:num w:numId="16">
    <w:abstractNumId w:val="1"/>
  </w:num>
  <w:num w:numId="17">
    <w:abstractNumId w:val="26"/>
  </w:num>
  <w:num w:numId="18">
    <w:abstractNumId w:val="21"/>
  </w:num>
  <w:num w:numId="19">
    <w:abstractNumId w:val="16"/>
  </w:num>
  <w:num w:numId="20">
    <w:abstractNumId w:val="18"/>
  </w:num>
  <w:num w:numId="21">
    <w:abstractNumId w:val="34"/>
  </w:num>
  <w:num w:numId="22">
    <w:abstractNumId w:val="9"/>
  </w:num>
  <w:num w:numId="23">
    <w:abstractNumId w:val="20"/>
  </w:num>
  <w:num w:numId="24">
    <w:abstractNumId w:val="5"/>
  </w:num>
  <w:num w:numId="25">
    <w:abstractNumId w:val="23"/>
  </w:num>
  <w:num w:numId="26">
    <w:abstractNumId w:val="0"/>
  </w:num>
  <w:num w:numId="27">
    <w:abstractNumId w:val="12"/>
  </w:num>
  <w:num w:numId="28">
    <w:abstractNumId w:val="7"/>
  </w:num>
  <w:num w:numId="29">
    <w:abstractNumId w:val="31"/>
  </w:num>
  <w:num w:numId="30">
    <w:abstractNumId w:val="10"/>
  </w:num>
  <w:num w:numId="31">
    <w:abstractNumId w:val="27"/>
  </w:num>
  <w:num w:numId="32">
    <w:abstractNumId w:val="32"/>
  </w:num>
  <w:num w:numId="33">
    <w:abstractNumId w:val="28"/>
  </w:num>
  <w:num w:numId="34">
    <w:abstractNumId w:val="2"/>
  </w:num>
  <w:num w:numId="35">
    <w:abstractNumId w:val="6"/>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F636FE"/>
    <w:rsid w:val="00021B8E"/>
    <w:rsid w:val="00035804"/>
    <w:rsid w:val="00043726"/>
    <w:rsid w:val="00044C9F"/>
    <w:rsid w:val="00047551"/>
    <w:rsid w:val="0005016A"/>
    <w:rsid w:val="000668EF"/>
    <w:rsid w:val="000826E8"/>
    <w:rsid w:val="00090252"/>
    <w:rsid w:val="00091151"/>
    <w:rsid w:val="000932EC"/>
    <w:rsid w:val="0009372C"/>
    <w:rsid w:val="000B5DB2"/>
    <w:rsid w:val="000D646E"/>
    <w:rsid w:val="000E0377"/>
    <w:rsid w:val="000E35E4"/>
    <w:rsid w:val="000E6B52"/>
    <w:rsid w:val="00113850"/>
    <w:rsid w:val="001226FC"/>
    <w:rsid w:val="0012478A"/>
    <w:rsid w:val="00132C9B"/>
    <w:rsid w:val="001344BC"/>
    <w:rsid w:val="00141139"/>
    <w:rsid w:val="001677AD"/>
    <w:rsid w:val="001722F9"/>
    <w:rsid w:val="001C36F3"/>
    <w:rsid w:val="001D0659"/>
    <w:rsid w:val="001D2170"/>
    <w:rsid w:val="001F1ADA"/>
    <w:rsid w:val="00207790"/>
    <w:rsid w:val="00215E44"/>
    <w:rsid w:val="002406D8"/>
    <w:rsid w:val="00241054"/>
    <w:rsid w:val="00246342"/>
    <w:rsid w:val="00247F38"/>
    <w:rsid w:val="00261EDA"/>
    <w:rsid w:val="0027347C"/>
    <w:rsid w:val="002854E7"/>
    <w:rsid w:val="00290395"/>
    <w:rsid w:val="00295247"/>
    <w:rsid w:val="002A1E91"/>
    <w:rsid w:val="002A2EFC"/>
    <w:rsid w:val="002A350E"/>
    <w:rsid w:val="002A66BE"/>
    <w:rsid w:val="002B0C76"/>
    <w:rsid w:val="002D29DE"/>
    <w:rsid w:val="002D527B"/>
    <w:rsid w:val="002F14C6"/>
    <w:rsid w:val="003151E6"/>
    <w:rsid w:val="003162DC"/>
    <w:rsid w:val="00316DB7"/>
    <w:rsid w:val="0032680A"/>
    <w:rsid w:val="00326946"/>
    <w:rsid w:val="00346213"/>
    <w:rsid w:val="00351705"/>
    <w:rsid w:val="003713BB"/>
    <w:rsid w:val="0037236A"/>
    <w:rsid w:val="00375F9B"/>
    <w:rsid w:val="0038297E"/>
    <w:rsid w:val="0038466E"/>
    <w:rsid w:val="003A6906"/>
    <w:rsid w:val="003B688A"/>
    <w:rsid w:val="003B693C"/>
    <w:rsid w:val="003D338E"/>
    <w:rsid w:val="004127AF"/>
    <w:rsid w:val="00422FA1"/>
    <w:rsid w:val="00427D43"/>
    <w:rsid w:val="00436659"/>
    <w:rsid w:val="0044684C"/>
    <w:rsid w:val="0045225C"/>
    <w:rsid w:val="00455A6C"/>
    <w:rsid w:val="00456554"/>
    <w:rsid w:val="00464763"/>
    <w:rsid w:val="00481455"/>
    <w:rsid w:val="004B1BF2"/>
    <w:rsid w:val="004B435F"/>
    <w:rsid w:val="004B5122"/>
    <w:rsid w:val="004B7B47"/>
    <w:rsid w:val="004F2984"/>
    <w:rsid w:val="004F45B9"/>
    <w:rsid w:val="00520C7B"/>
    <w:rsid w:val="005231CA"/>
    <w:rsid w:val="00526010"/>
    <w:rsid w:val="00530ABE"/>
    <w:rsid w:val="005366F0"/>
    <w:rsid w:val="00547324"/>
    <w:rsid w:val="0054753A"/>
    <w:rsid w:val="00550B65"/>
    <w:rsid w:val="00553134"/>
    <w:rsid w:val="00574509"/>
    <w:rsid w:val="00574DAF"/>
    <w:rsid w:val="00582E9A"/>
    <w:rsid w:val="00593B12"/>
    <w:rsid w:val="005944C7"/>
    <w:rsid w:val="005A1F58"/>
    <w:rsid w:val="005A2946"/>
    <w:rsid w:val="005B1C25"/>
    <w:rsid w:val="005C75B1"/>
    <w:rsid w:val="005E092A"/>
    <w:rsid w:val="005F512D"/>
    <w:rsid w:val="00601844"/>
    <w:rsid w:val="00607C0B"/>
    <w:rsid w:val="0061641A"/>
    <w:rsid w:val="006203DF"/>
    <w:rsid w:val="00626BF1"/>
    <w:rsid w:val="00634F95"/>
    <w:rsid w:val="006472D3"/>
    <w:rsid w:val="006546A2"/>
    <w:rsid w:val="006B0D26"/>
    <w:rsid w:val="006B548A"/>
    <w:rsid w:val="006D6DD3"/>
    <w:rsid w:val="006E7412"/>
    <w:rsid w:val="006F4D72"/>
    <w:rsid w:val="0070753C"/>
    <w:rsid w:val="00707770"/>
    <w:rsid w:val="007120F0"/>
    <w:rsid w:val="00713755"/>
    <w:rsid w:val="00723FD3"/>
    <w:rsid w:val="00725944"/>
    <w:rsid w:val="00732D2F"/>
    <w:rsid w:val="0073722D"/>
    <w:rsid w:val="00740C5A"/>
    <w:rsid w:val="00750011"/>
    <w:rsid w:val="007518D6"/>
    <w:rsid w:val="00752052"/>
    <w:rsid w:val="007560FB"/>
    <w:rsid w:val="00757494"/>
    <w:rsid w:val="00774AE2"/>
    <w:rsid w:val="00786BA5"/>
    <w:rsid w:val="00787715"/>
    <w:rsid w:val="00796D8C"/>
    <w:rsid w:val="007A56EC"/>
    <w:rsid w:val="007A7356"/>
    <w:rsid w:val="007B089C"/>
    <w:rsid w:val="007B379A"/>
    <w:rsid w:val="007C6A3B"/>
    <w:rsid w:val="007D3E56"/>
    <w:rsid w:val="007D5EAD"/>
    <w:rsid w:val="007E0CA0"/>
    <w:rsid w:val="007F48F9"/>
    <w:rsid w:val="00800750"/>
    <w:rsid w:val="008022BC"/>
    <w:rsid w:val="008049B6"/>
    <w:rsid w:val="008054BC"/>
    <w:rsid w:val="008244DF"/>
    <w:rsid w:val="008253B6"/>
    <w:rsid w:val="00826EBF"/>
    <w:rsid w:val="00827CC9"/>
    <w:rsid w:val="008345D8"/>
    <w:rsid w:val="00841D26"/>
    <w:rsid w:val="00866F1C"/>
    <w:rsid w:val="00873B39"/>
    <w:rsid w:val="00881009"/>
    <w:rsid w:val="00891BD1"/>
    <w:rsid w:val="008A1EF0"/>
    <w:rsid w:val="008A2782"/>
    <w:rsid w:val="008D1470"/>
    <w:rsid w:val="008E7692"/>
    <w:rsid w:val="008F1BEC"/>
    <w:rsid w:val="008F66DA"/>
    <w:rsid w:val="00906866"/>
    <w:rsid w:val="00935809"/>
    <w:rsid w:val="00942C10"/>
    <w:rsid w:val="009450A0"/>
    <w:rsid w:val="009508EE"/>
    <w:rsid w:val="009730A6"/>
    <w:rsid w:val="009768F9"/>
    <w:rsid w:val="00994CDA"/>
    <w:rsid w:val="00994FE6"/>
    <w:rsid w:val="009A34E7"/>
    <w:rsid w:val="009B0719"/>
    <w:rsid w:val="009B1625"/>
    <w:rsid w:val="009F7938"/>
    <w:rsid w:val="009F7A72"/>
    <w:rsid w:val="00A04072"/>
    <w:rsid w:val="00A05137"/>
    <w:rsid w:val="00A1291C"/>
    <w:rsid w:val="00A21A7C"/>
    <w:rsid w:val="00A21E67"/>
    <w:rsid w:val="00A2512D"/>
    <w:rsid w:val="00A277D2"/>
    <w:rsid w:val="00A30E12"/>
    <w:rsid w:val="00A44FA6"/>
    <w:rsid w:val="00A46188"/>
    <w:rsid w:val="00A52AF9"/>
    <w:rsid w:val="00A66FAC"/>
    <w:rsid w:val="00A71831"/>
    <w:rsid w:val="00A80618"/>
    <w:rsid w:val="00A80AAB"/>
    <w:rsid w:val="00AA12DF"/>
    <w:rsid w:val="00AB0CF6"/>
    <w:rsid w:val="00AB491B"/>
    <w:rsid w:val="00AB7B37"/>
    <w:rsid w:val="00AD008A"/>
    <w:rsid w:val="00AD0D02"/>
    <w:rsid w:val="00AD68C1"/>
    <w:rsid w:val="00B03456"/>
    <w:rsid w:val="00B23CF2"/>
    <w:rsid w:val="00B261F8"/>
    <w:rsid w:val="00B30449"/>
    <w:rsid w:val="00B37D4F"/>
    <w:rsid w:val="00B4783A"/>
    <w:rsid w:val="00B51D10"/>
    <w:rsid w:val="00B56135"/>
    <w:rsid w:val="00B57D86"/>
    <w:rsid w:val="00B63452"/>
    <w:rsid w:val="00B65D6B"/>
    <w:rsid w:val="00B70EEA"/>
    <w:rsid w:val="00B823CC"/>
    <w:rsid w:val="00B83193"/>
    <w:rsid w:val="00B842DF"/>
    <w:rsid w:val="00B91D2A"/>
    <w:rsid w:val="00B92D13"/>
    <w:rsid w:val="00BA4153"/>
    <w:rsid w:val="00BB2F92"/>
    <w:rsid w:val="00BB606F"/>
    <w:rsid w:val="00BC5D47"/>
    <w:rsid w:val="00BD575E"/>
    <w:rsid w:val="00BE2B15"/>
    <w:rsid w:val="00BE42C9"/>
    <w:rsid w:val="00C01D1D"/>
    <w:rsid w:val="00C10857"/>
    <w:rsid w:val="00C11202"/>
    <w:rsid w:val="00C160AA"/>
    <w:rsid w:val="00C24348"/>
    <w:rsid w:val="00C42E8F"/>
    <w:rsid w:val="00C508A6"/>
    <w:rsid w:val="00C644F2"/>
    <w:rsid w:val="00C72E22"/>
    <w:rsid w:val="00C84E44"/>
    <w:rsid w:val="00C92459"/>
    <w:rsid w:val="00CA4F6B"/>
    <w:rsid w:val="00CB5E45"/>
    <w:rsid w:val="00CC6022"/>
    <w:rsid w:val="00CC7442"/>
    <w:rsid w:val="00CD0186"/>
    <w:rsid w:val="00CD33D1"/>
    <w:rsid w:val="00CF3383"/>
    <w:rsid w:val="00CF7072"/>
    <w:rsid w:val="00D03350"/>
    <w:rsid w:val="00D07C30"/>
    <w:rsid w:val="00D13689"/>
    <w:rsid w:val="00D22307"/>
    <w:rsid w:val="00D34970"/>
    <w:rsid w:val="00D54EF2"/>
    <w:rsid w:val="00D70CBA"/>
    <w:rsid w:val="00D91A51"/>
    <w:rsid w:val="00DA1DAA"/>
    <w:rsid w:val="00DC32C2"/>
    <w:rsid w:val="00DC3FAC"/>
    <w:rsid w:val="00DC41C8"/>
    <w:rsid w:val="00DC72AE"/>
    <w:rsid w:val="00DD3D09"/>
    <w:rsid w:val="00DD6F53"/>
    <w:rsid w:val="00DE7525"/>
    <w:rsid w:val="00DF18FE"/>
    <w:rsid w:val="00E0193A"/>
    <w:rsid w:val="00E23084"/>
    <w:rsid w:val="00E23A37"/>
    <w:rsid w:val="00E3123D"/>
    <w:rsid w:val="00E436F3"/>
    <w:rsid w:val="00E471A6"/>
    <w:rsid w:val="00E53353"/>
    <w:rsid w:val="00E739D9"/>
    <w:rsid w:val="00E8171E"/>
    <w:rsid w:val="00E876CB"/>
    <w:rsid w:val="00E87B9C"/>
    <w:rsid w:val="00E92FD4"/>
    <w:rsid w:val="00EA0917"/>
    <w:rsid w:val="00EA1A4B"/>
    <w:rsid w:val="00EB48F6"/>
    <w:rsid w:val="00EB4EC6"/>
    <w:rsid w:val="00EB7EF6"/>
    <w:rsid w:val="00ED5DEF"/>
    <w:rsid w:val="00EF40C2"/>
    <w:rsid w:val="00EF4BF8"/>
    <w:rsid w:val="00EF76CA"/>
    <w:rsid w:val="00F02E9E"/>
    <w:rsid w:val="00F03E86"/>
    <w:rsid w:val="00F15F4E"/>
    <w:rsid w:val="00F23DB9"/>
    <w:rsid w:val="00F44AC2"/>
    <w:rsid w:val="00F53888"/>
    <w:rsid w:val="00F567F9"/>
    <w:rsid w:val="00F60757"/>
    <w:rsid w:val="00F63072"/>
    <w:rsid w:val="00F636FE"/>
    <w:rsid w:val="00F77D45"/>
    <w:rsid w:val="00F87DFE"/>
    <w:rsid w:val="00FD4DF2"/>
    <w:rsid w:val="00FE0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51"/>
  </w:style>
  <w:style w:type="paragraph" w:styleId="Heading1">
    <w:name w:val="heading 1"/>
    <w:basedOn w:val="Normal"/>
    <w:next w:val="Normal"/>
    <w:link w:val="Heading1Char"/>
    <w:uiPriority w:val="9"/>
    <w:qFormat/>
    <w:rsid w:val="00826EBF"/>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eastAsia="en-GB"/>
    </w:rPr>
  </w:style>
  <w:style w:type="paragraph" w:styleId="Heading2">
    <w:name w:val="heading 2"/>
    <w:basedOn w:val="Normal"/>
    <w:next w:val="Normal"/>
    <w:link w:val="Heading2Char"/>
    <w:uiPriority w:val="9"/>
    <w:unhideWhenUsed/>
    <w:qFormat/>
    <w:rsid w:val="00EF76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32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6FE"/>
    <w:pPr>
      <w:spacing w:after="0" w:line="240" w:lineRule="auto"/>
    </w:pPr>
  </w:style>
  <w:style w:type="character" w:customStyle="1" w:styleId="Heading1Char">
    <w:name w:val="Heading 1 Char"/>
    <w:basedOn w:val="DefaultParagraphFont"/>
    <w:link w:val="Heading1"/>
    <w:uiPriority w:val="9"/>
    <w:rsid w:val="00826EBF"/>
    <w:rPr>
      <w:rFonts w:asciiTheme="majorHAnsi" w:eastAsiaTheme="majorEastAsia" w:hAnsiTheme="majorHAnsi" w:cstheme="majorBidi"/>
      <w:b/>
      <w:bCs/>
      <w:color w:val="365F91" w:themeColor="accent1" w:themeShade="BF"/>
      <w:sz w:val="28"/>
      <w:szCs w:val="28"/>
      <w:lang w:val="en-GB" w:eastAsia="en-GB"/>
    </w:rPr>
  </w:style>
  <w:style w:type="paragraph" w:styleId="BodyText">
    <w:name w:val="Body Text"/>
    <w:basedOn w:val="Normal"/>
    <w:link w:val="BodyTextChar"/>
    <w:uiPriority w:val="1"/>
    <w:qFormat/>
    <w:rsid w:val="00826EBF"/>
    <w:pPr>
      <w:widowControl w:val="0"/>
      <w:autoSpaceDE w:val="0"/>
      <w:autoSpaceDN w:val="0"/>
      <w:spacing w:after="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826EBF"/>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0932E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093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03E86"/>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en-GB"/>
    </w:rPr>
  </w:style>
  <w:style w:type="paragraph" w:styleId="BalloonText">
    <w:name w:val="Balloon Text"/>
    <w:basedOn w:val="Normal"/>
    <w:link w:val="BalloonTextChar"/>
    <w:uiPriority w:val="99"/>
    <w:semiHidden/>
    <w:unhideWhenUsed/>
    <w:rsid w:val="008F6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6DA"/>
    <w:rPr>
      <w:rFonts w:ascii="Tahoma" w:hAnsi="Tahoma" w:cs="Tahoma"/>
      <w:sz w:val="16"/>
      <w:szCs w:val="16"/>
    </w:rPr>
  </w:style>
  <w:style w:type="table" w:styleId="TableGrid">
    <w:name w:val="Table Grid"/>
    <w:basedOn w:val="TableNormal"/>
    <w:uiPriority w:val="59"/>
    <w:rsid w:val="00AD0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6213"/>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F76C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B2F92"/>
    <w:pPr>
      <w:outlineLvl w:val="9"/>
    </w:pPr>
    <w:rPr>
      <w:lang w:val="en-US" w:eastAsia="ja-JP"/>
    </w:rPr>
  </w:style>
  <w:style w:type="paragraph" w:styleId="TOC1">
    <w:name w:val="toc 1"/>
    <w:basedOn w:val="Normal"/>
    <w:next w:val="Normal"/>
    <w:autoRedefine/>
    <w:uiPriority w:val="39"/>
    <w:unhideWhenUsed/>
    <w:rsid w:val="00BB2F92"/>
    <w:pPr>
      <w:spacing w:after="100"/>
    </w:pPr>
  </w:style>
  <w:style w:type="paragraph" w:styleId="TOC2">
    <w:name w:val="toc 2"/>
    <w:basedOn w:val="Normal"/>
    <w:next w:val="Normal"/>
    <w:autoRedefine/>
    <w:uiPriority w:val="39"/>
    <w:unhideWhenUsed/>
    <w:rsid w:val="00BB2F92"/>
    <w:pPr>
      <w:spacing w:after="100"/>
      <w:ind w:left="220"/>
    </w:pPr>
  </w:style>
  <w:style w:type="paragraph" w:styleId="TOC3">
    <w:name w:val="toc 3"/>
    <w:basedOn w:val="Normal"/>
    <w:next w:val="Normal"/>
    <w:autoRedefine/>
    <w:uiPriority w:val="39"/>
    <w:unhideWhenUsed/>
    <w:rsid w:val="00BB2F92"/>
    <w:pPr>
      <w:spacing w:after="100"/>
      <w:ind w:left="440"/>
    </w:pPr>
  </w:style>
  <w:style w:type="character" w:styleId="Hyperlink">
    <w:name w:val="Hyperlink"/>
    <w:basedOn w:val="DefaultParagraphFont"/>
    <w:uiPriority w:val="99"/>
    <w:unhideWhenUsed/>
    <w:rsid w:val="00BB2F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EBF"/>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eastAsia="en-GB"/>
    </w:rPr>
  </w:style>
  <w:style w:type="paragraph" w:styleId="Heading2">
    <w:name w:val="heading 2"/>
    <w:basedOn w:val="Normal"/>
    <w:next w:val="Normal"/>
    <w:link w:val="Heading2Char"/>
    <w:uiPriority w:val="9"/>
    <w:unhideWhenUsed/>
    <w:qFormat/>
    <w:rsid w:val="00EF76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32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6FE"/>
    <w:pPr>
      <w:spacing w:after="0" w:line="240" w:lineRule="auto"/>
    </w:pPr>
  </w:style>
  <w:style w:type="character" w:customStyle="1" w:styleId="Heading1Char">
    <w:name w:val="Heading 1 Char"/>
    <w:basedOn w:val="DefaultParagraphFont"/>
    <w:link w:val="Heading1"/>
    <w:uiPriority w:val="9"/>
    <w:rsid w:val="00826EBF"/>
    <w:rPr>
      <w:rFonts w:asciiTheme="majorHAnsi" w:eastAsiaTheme="majorEastAsia" w:hAnsiTheme="majorHAnsi" w:cstheme="majorBidi"/>
      <w:b/>
      <w:bCs/>
      <w:color w:val="365F91" w:themeColor="accent1" w:themeShade="BF"/>
      <w:sz w:val="28"/>
      <w:szCs w:val="28"/>
      <w:lang w:val="en-GB" w:eastAsia="en-GB"/>
    </w:rPr>
  </w:style>
  <w:style w:type="paragraph" w:styleId="BodyText">
    <w:name w:val="Body Text"/>
    <w:basedOn w:val="Normal"/>
    <w:link w:val="BodyTextChar"/>
    <w:uiPriority w:val="1"/>
    <w:qFormat/>
    <w:rsid w:val="00826EBF"/>
    <w:pPr>
      <w:widowControl w:val="0"/>
      <w:autoSpaceDE w:val="0"/>
      <w:autoSpaceDN w:val="0"/>
      <w:spacing w:after="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826EBF"/>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0932E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093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03E86"/>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en-GB"/>
    </w:rPr>
  </w:style>
  <w:style w:type="paragraph" w:styleId="BalloonText">
    <w:name w:val="Balloon Text"/>
    <w:basedOn w:val="Normal"/>
    <w:link w:val="BalloonTextChar"/>
    <w:uiPriority w:val="99"/>
    <w:semiHidden/>
    <w:unhideWhenUsed/>
    <w:rsid w:val="008F6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6DA"/>
    <w:rPr>
      <w:rFonts w:ascii="Tahoma" w:hAnsi="Tahoma" w:cs="Tahoma"/>
      <w:sz w:val="16"/>
      <w:szCs w:val="16"/>
    </w:rPr>
  </w:style>
  <w:style w:type="table" w:styleId="TableGrid">
    <w:name w:val="Table Grid"/>
    <w:basedOn w:val="TableNormal"/>
    <w:uiPriority w:val="59"/>
    <w:rsid w:val="00AD0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6213"/>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F76C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B2F92"/>
    <w:pPr>
      <w:outlineLvl w:val="9"/>
    </w:pPr>
    <w:rPr>
      <w:lang w:val="en-US" w:eastAsia="ja-JP"/>
    </w:rPr>
  </w:style>
  <w:style w:type="paragraph" w:styleId="TOC1">
    <w:name w:val="toc 1"/>
    <w:basedOn w:val="Normal"/>
    <w:next w:val="Normal"/>
    <w:autoRedefine/>
    <w:uiPriority w:val="39"/>
    <w:unhideWhenUsed/>
    <w:rsid w:val="00BB2F92"/>
    <w:pPr>
      <w:spacing w:after="100"/>
    </w:pPr>
  </w:style>
  <w:style w:type="paragraph" w:styleId="TOC2">
    <w:name w:val="toc 2"/>
    <w:basedOn w:val="Normal"/>
    <w:next w:val="Normal"/>
    <w:autoRedefine/>
    <w:uiPriority w:val="39"/>
    <w:unhideWhenUsed/>
    <w:rsid w:val="00BB2F92"/>
    <w:pPr>
      <w:spacing w:after="100"/>
      <w:ind w:left="220"/>
    </w:pPr>
  </w:style>
  <w:style w:type="paragraph" w:styleId="TOC3">
    <w:name w:val="toc 3"/>
    <w:basedOn w:val="Normal"/>
    <w:next w:val="Normal"/>
    <w:autoRedefine/>
    <w:uiPriority w:val="39"/>
    <w:unhideWhenUsed/>
    <w:rsid w:val="00BB2F92"/>
    <w:pPr>
      <w:spacing w:after="100"/>
      <w:ind w:left="440"/>
    </w:pPr>
  </w:style>
  <w:style w:type="character" w:styleId="Hyperlink">
    <w:name w:val="Hyperlink"/>
    <w:basedOn w:val="DefaultParagraphFont"/>
    <w:uiPriority w:val="99"/>
    <w:unhideWhenUsed/>
    <w:rsid w:val="00BB2F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522913">
      <w:bodyDiv w:val="1"/>
      <w:marLeft w:val="0"/>
      <w:marRight w:val="0"/>
      <w:marTop w:val="0"/>
      <w:marBottom w:val="0"/>
      <w:divBdr>
        <w:top w:val="none" w:sz="0" w:space="0" w:color="auto"/>
        <w:left w:val="none" w:sz="0" w:space="0" w:color="auto"/>
        <w:bottom w:val="none" w:sz="0" w:space="0" w:color="auto"/>
        <w:right w:val="none" w:sz="0" w:space="0" w:color="auto"/>
      </w:divBdr>
      <w:divsChild>
        <w:div w:id="1053164214">
          <w:marLeft w:val="432"/>
          <w:marRight w:val="0"/>
          <w:marTop w:val="125"/>
          <w:marBottom w:val="0"/>
          <w:divBdr>
            <w:top w:val="none" w:sz="0" w:space="0" w:color="auto"/>
            <w:left w:val="none" w:sz="0" w:space="0" w:color="auto"/>
            <w:bottom w:val="none" w:sz="0" w:space="0" w:color="auto"/>
            <w:right w:val="none" w:sz="0" w:space="0" w:color="auto"/>
          </w:divBdr>
        </w:div>
      </w:divsChild>
    </w:div>
    <w:div w:id="47999395">
      <w:bodyDiv w:val="1"/>
      <w:marLeft w:val="0"/>
      <w:marRight w:val="0"/>
      <w:marTop w:val="0"/>
      <w:marBottom w:val="0"/>
      <w:divBdr>
        <w:top w:val="none" w:sz="0" w:space="0" w:color="auto"/>
        <w:left w:val="none" w:sz="0" w:space="0" w:color="auto"/>
        <w:bottom w:val="none" w:sz="0" w:space="0" w:color="auto"/>
        <w:right w:val="none" w:sz="0" w:space="0" w:color="auto"/>
      </w:divBdr>
      <w:divsChild>
        <w:div w:id="927078000">
          <w:marLeft w:val="1526"/>
          <w:marRight w:val="0"/>
          <w:marTop w:val="0"/>
          <w:marBottom w:val="0"/>
          <w:divBdr>
            <w:top w:val="none" w:sz="0" w:space="0" w:color="auto"/>
            <w:left w:val="none" w:sz="0" w:space="0" w:color="auto"/>
            <w:bottom w:val="none" w:sz="0" w:space="0" w:color="auto"/>
            <w:right w:val="none" w:sz="0" w:space="0" w:color="auto"/>
          </w:divBdr>
        </w:div>
        <w:div w:id="747312459">
          <w:marLeft w:val="1526"/>
          <w:marRight w:val="0"/>
          <w:marTop w:val="0"/>
          <w:marBottom w:val="0"/>
          <w:divBdr>
            <w:top w:val="none" w:sz="0" w:space="0" w:color="auto"/>
            <w:left w:val="none" w:sz="0" w:space="0" w:color="auto"/>
            <w:bottom w:val="none" w:sz="0" w:space="0" w:color="auto"/>
            <w:right w:val="none" w:sz="0" w:space="0" w:color="auto"/>
          </w:divBdr>
        </w:div>
        <w:div w:id="1005278080">
          <w:marLeft w:val="1526"/>
          <w:marRight w:val="0"/>
          <w:marTop w:val="0"/>
          <w:marBottom w:val="0"/>
          <w:divBdr>
            <w:top w:val="none" w:sz="0" w:space="0" w:color="auto"/>
            <w:left w:val="none" w:sz="0" w:space="0" w:color="auto"/>
            <w:bottom w:val="none" w:sz="0" w:space="0" w:color="auto"/>
            <w:right w:val="none" w:sz="0" w:space="0" w:color="auto"/>
          </w:divBdr>
        </w:div>
        <w:div w:id="1829596087">
          <w:marLeft w:val="1526"/>
          <w:marRight w:val="0"/>
          <w:marTop w:val="0"/>
          <w:marBottom w:val="0"/>
          <w:divBdr>
            <w:top w:val="none" w:sz="0" w:space="0" w:color="auto"/>
            <w:left w:val="none" w:sz="0" w:space="0" w:color="auto"/>
            <w:bottom w:val="none" w:sz="0" w:space="0" w:color="auto"/>
            <w:right w:val="none" w:sz="0" w:space="0" w:color="auto"/>
          </w:divBdr>
        </w:div>
      </w:divsChild>
    </w:div>
    <w:div w:id="121508418">
      <w:bodyDiv w:val="1"/>
      <w:marLeft w:val="0"/>
      <w:marRight w:val="0"/>
      <w:marTop w:val="0"/>
      <w:marBottom w:val="0"/>
      <w:divBdr>
        <w:top w:val="none" w:sz="0" w:space="0" w:color="auto"/>
        <w:left w:val="none" w:sz="0" w:space="0" w:color="auto"/>
        <w:bottom w:val="none" w:sz="0" w:space="0" w:color="auto"/>
        <w:right w:val="none" w:sz="0" w:space="0" w:color="auto"/>
      </w:divBdr>
    </w:div>
    <w:div w:id="168106014">
      <w:bodyDiv w:val="1"/>
      <w:marLeft w:val="0"/>
      <w:marRight w:val="0"/>
      <w:marTop w:val="0"/>
      <w:marBottom w:val="0"/>
      <w:divBdr>
        <w:top w:val="none" w:sz="0" w:space="0" w:color="auto"/>
        <w:left w:val="none" w:sz="0" w:space="0" w:color="auto"/>
        <w:bottom w:val="none" w:sz="0" w:space="0" w:color="auto"/>
        <w:right w:val="none" w:sz="0" w:space="0" w:color="auto"/>
      </w:divBdr>
    </w:div>
    <w:div w:id="216556089">
      <w:bodyDiv w:val="1"/>
      <w:marLeft w:val="0"/>
      <w:marRight w:val="0"/>
      <w:marTop w:val="0"/>
      <w:marBottom w:val="0"/>
      <w:divBdr>
        <w:top w:val="none" w:sz="0" w:space="0" w:color="auto"/>
        <w:left w:val="none" w:sz="0" w:space="0" w:color="auto"/>
        <w:bottom w:val="none" w:sz="0" w:space="0" w:color="auto"/>
        <w:right w:val="none" w:sz="0" w:space="0" w:color="auto"/>
      </w:divBdr>
    </w:div>
    <w:div w:id="275455205">
      <w:bodyDiv w:val="1"/>
      <w:marLeft w:val="0"/>
      <w:marRight w:val="0"/>
      <w:marTop w:val="0"/>
      <w:marBottom w:val="0"/>
      <w:divBdr>
        <w:top w:val="none" w:sz="0" w:space="0" w:color="auto"/>
        <w:left w:val="none" w:sz="0" w:space="0" w:color="auto"/>
        <w:bottom w:val="none" w:sz="0" w:space="0" w:color="auto"/>
        <w:right w:val="none" w:sz="0" w:space="0" w:color="auto"/>
      </w:divBdr>
    </w:div>
    <w:div w:id="295063513">
      <w:bodyDiv w:val="1"/>
      <w:marLeft w:val="0"/>
      <w:marRight w:val="0"/>
      <w:marTop w:val="0"/>
      <w:marBottom w:val="0"/>
      <w:divBdr>
        <w:top w:val="none" w:sz="0" w:space="0" w:color="auto"/>
        <w:left w:val="none" w:sz="0" w:space="0" w:color="auto"/>
        <w:bottom w:val="none" w:sz="0" w:space="0" w:color="auto"/>
        <w:right w:val="none" w:sz="0" w:space="0" w:color="auto"/>
      </w:divBdr>
    </w:div>
    <w:div w:id="363602052">
      <w:bodyDiv w:val="1"/>
      <w:marLeft w:val="0"/>
      <w:marRight w:val="0"/>
      <w:marTop w:val="0"/>
      <w:marBottom w:val="0"/>
      <w:divBdr>
        <w:top w:val="none" w:sz="0" w:space="0" w:color="auto"/>
        <w:left w:val="none" w:sz="0" w:space="0" w:color="auto"/>
        <w:bottom w:val="none" w:sz="0" w:space="0" w:color="auto"/>
        <w:right w:val="none" w:sz="0" w:space="0" w:color="auto"/>
      </w:divBdr>
    </w:div>
    <w:div w:id="388574057">
      <w:bodyDiv w:val="1"/>
      <w:marLeft w:val="0"/>
      <w:marRight w:val="0"/>
      <w:marTop w:val="0"/>
      <w:marBottom w:val="0"/>
      <w:divBdr>
        <w:top w:val="none" w:sz="0" w:space="0" w:color="auto"/>
        <w:left w:val="none" w:sz="0" w:space="0" w:color="auto"/>
        <w:bottom w:val="none" w:sz="0" w:space="0" w:color="auto"/>
        <w:right w:val="none" w:sz="0" w:space="0" w:color="auto"/>
      </w:divBdr>
      <w:divsChild>
        <w:div w:id="1128088538">
          <w:marLeft w:val="432"/>
          <w:marRight w:val="0"/>
          <w:marTop w:val="86"/>
          <w:marBottom w:val="0"/>
          <w:divBdr>
            <w:top w:val="none" w:sz="0" w:space="0" w:color="auto"/>
            <w:left w:val="none" w:sz="0" w:space="0" w:color="auto"/>
            <w:bottom w:val="none" w:sz="0" w:space="0" w:color="auto"/>
            <w:right w:val="none" w:sz="0" w:space="0" w:color="auto"/>
          </w:divBdr>
        </w:div>
        <w:div w:id="370155331">
          <w:marLeft w:val="432"/>
          <w:marRight w:val="0"/>
          <w:marTop w:val="86"/>
          <w:marBottom w:val="0"/>
          <w:divBdr>
            <w:top w:val="none" w:sz="0" w:space="0" w:color="auto"/>
            <w:left w:val="none" w:sz="0" w:space="0" w:color="auto"/>
            <w:bottom w:val="none" w:sz="0" w:space="0" w:color="auto"/>
            <w:right w:val="none" w:sz="0" w:space="0" w:color="auto"/>
          </w:divBdr>
        </w:div>
        <w:div w:id="987051797">
          <w:marLeft w:val="432"/>
          <w:marRight w:val="0"/>
          <w:marTop w:val="86"/>
          <w:marBottom w:val="0"/>
          <w:divBdr>
            <w:top w:val="none" w:sz="0" w:space="0" w:color="auto"/>
            <w:left w:val="none" w:sz="0" w:space="0" w:color="auto"/>
            <w:bottom w:val="none" w:sz="0" w:space="0" w:color="auto"/>
            <w:right w:val="none" w:sz="0" w:space="0" w:color="auto"/>
          </w:divBdr>
        </w:div>
        <w:div w:id="1391926328">
          <w:marLeft w:val="432"/>
          <w:marRight w:val="0"/>
          <w:marTop w:val="86"/>
          <w:marBottom w:val="0"/>
          <w:divBdr>
            <w:top w:val="none" w:sz="0" w:space="0" w:color="auto"/>
            <w:left w:val="none" w:sz="0" w:space="0" w:color="auto"/>
            <w:bottom w:val="none" w:sz="0" w:space="0" w:color="auto"/>
            <w:right w:val="none" w:sz="0" w:space="0" w:color="auto"/>
          </w:divBdr>
        </w:div>
        <w:div w:id="2081054335">
          <w:marLeft w:val="432"/>
          <w:marRight w:val="0"/>
          <w:marTop w:val="86"/>
          <w:marBottom w:val="0"/>
          <w:divBdr>
            <w:top w:val="none" w:sz="0" w:space="0" w:color="auto"/>
            <w:left w:val="none" w:sz="0" w:space="0" w:color="auto"/>
            <w:bottom w:val="none" w:sz="0" w:space="0" w:color="auto"/>
            <w:right w:val="none" w:sz="0" w:space="0" w:color="auto"/>
          </w:divBdr>
        </w:div>
        <w:div w:id="1687948459">
          <w:marLeft w:val="432"/>
          <w:marRight w:val="0"/>
          <w:marTop w:val="86"/>
          <w:marBottom w:val="0"/>
          <w:divBdr>
            <w:top w:val="none" w:sz="0" w:space="0" w:color="auto"/>
            <w:left w:val="none" w:sz="0" w:space="0" w:color="auto"/>
            <w:bottom w:val="none" w:sz="0" w:space="0" w:color="auto"/>
            <w:right w:val="none" w:sz="0" w:space="0" w:color="auto"/>
          </w:divBdr>
        </w:div>
        <w:div w:id="1109393546">
          <w:marLeft w:val="432"/>
          <w:marRight w:val="0"/>
          <w:marTop w:val="86"/>
          <w:marBottom w:val="0"/>
          <w:divBdr>
            <w:top w:val="none" w:sz="0" w:space="0" w:color="auto"/>
            <w:left w:val="none" w:sz="0" w:space="0" w:color="auto"/>
            <w:bottom w:val="none" w:sz="0" w:space="0" w:color="auto"/>
            <w:right w:val="none" w:sz="0" w:space="0" w:color="auto"/>
          </w:divBdr>
        </w:div>
        <w:div w:id="395325136">
          <w:marLeft w:val="432"/>
          <w:marRight w:val="0"/>
          <w:marTop w:val="86"/>
          <w:marBottom w:val="0"/>
          <w:divBdr>
            <w:top w:val="none" w:sz="0" w:space="0" w:color="auto"/>
            <w:left w:val="none" w:sz="0" w:space="0" w:color="auto"/>
            <w:bottom w:val="none" w:sz="0" w:space="0" w:color="auto"/>
            <w:right w:val="none" w:sz="0" w:space="0" w:color="auto"/>
          </w:divBdr>
        </w:div>
        <w:div w:id="1549025512">
          <w:marLeft w:val="432"/>
          <w:marRight w:val="0"/>
          <w:marTop w:val="86"/>
          <w:marBottom w:val="0"/>
          <w:divBdr>
            <w:top w:val="none" w:sz="0" w:space="0" w:color="auto"/>
            <w:left w:val="none" w:sz="0" w:space="0" w:color="auto"/>
            <w:bottom w:val="none" w:sz="0" w:space="0" w:color="auto"/>
            <w:right w:val="none" w:sz="0" w:space="0" w:color="auto"/>
          </w:divBdr>
        </w:div>
        <w:div w:id="531724956">
          <w:marLeft w:val="432"/>
          <w:marRight w:val="0"/>
          <w:marTop w:val="86"/>
          <w:marBottom w:val="0"/>
          <w:divBdr>
            <w:top w:val="none" w:sz="0" w:space="0" w:color="auto"/>
            <w:left w:val="none" w:sz="0" w:space="0" w:color="auto"/>
            <w:bottom w:val="none" w:sz="0" w:space="0" w:color="auto"/>
            <w:right w:val="none" w:sz="0" w:space="0" w:color="auto"/>
          </w:divBdr>
        </w:div>
        <w:div w:id="1615595391">
          <w:marLeft w:val="432"/>
          <w:marRight w:val="0"/>
          <w:marTop w:val="86"/>
          <w:marBottom w:val="0"/>
          <w:divBdr>
            <w:top w:val="none" w:sz="0" w:space="0" w:color="auto"/>
            <w:left w:val="none" w:sz="0" w:space="0" w:color="auto"/>
            <w:bottom w:val="none" w:sz="0" w:space="0" w:color="auto"/>
            <w:right w:val="none" w:sz="0" w:space="0" w:color="auto"/>
          </w:divBdr>
        </w:div>
        <w:div w:id="462163348">
          <w:marLeft w:val="432"/>
          <w:marRight w:val="0"/>
          <w:marTop w:val="86"/>
          <w:marBottom w:val="0"/>
          <w:divBdr>
            <w:top w:val="none" w:sz="0" w:space="0" w:color="auto"/>
            <w:left w:val="none" w:sz="0" w:space="0" w:color="auto"/>
            <w:bottom w:val="none" w:sz="0" w:space="0" w:color="auto"/>
            <w:right w:val="none" w:sz="0" w:space="0" w:color="auto"/>
          </w:divBdr>
        </w:div>
        <w:div w:id="1111823455">
          <w:marLeft w:val="432"/>
          <w:marRight w:val="0"/>
          <w:marTop w:val="86"/>
          <w:marBottom w:val="0"/>
          <w:divBdr>
            <w:top w:val="none" w:sz="0" w:space="0" w:color="auto"/>
            <w:left w:val="none" w:sz="0" w:space="0" w:color="auto"/>
            <w:bottom w:val="none" w:sz="0" w:space="0" w:color="auto"/>
            <w:right w:val="none" w:sz="0" w:space="0" w:color="auto"/>
          </w:divBdr>
        </w:div>
      </w:divsChild>
    </w:div>
    <w:div w:id="455178452">
      <w:bodyDiv w:val="1"/>
      <w:marLeft w:val="0"/>
      <w:marRight w:val="0"/>
      <w:marTop w:val="0"/>
      <w:marBottom w:val="0"/>
      <w:divBdr>
        <w:top w:val="none" w:sz="0" w:space="0" w:color="auto"/>
        <w:left w:val="none" w:sz="0" w:space="0" w:color="auto"/>
        <w:bottom w:val="none" w:sz="0" w:space="0" w:color="auto"/>
        <w:right w:val="none" w:sz="0" w:space="0" w:color="auto"/>
      </w:divBdr>
    </w:div>
    <w:div w:id="516239409">
      <w:bodyDiv w:val="1"/>
      <w:marLeft w:val="0"/>
      <w:marRight w:val="0"/>
      <w:marTop w:val="0"/>
      <w:marBottom w:val="0"/>
      <w:divBdr>
        <w:top w:val="none" w:sz="0" w:space="0" w:color="auto"/>
        <w:left w:val="none" w:sz="0" w:space="0" w:color="auto"/>
        <w:bottom w:val="none" w:sz="0" w:space="0" w:color="auto"/>
        <w:right w:val="none" w:sz="0" w:space="0" w:color="auto"/>
      </w:divBdr>
      <w:divsChild>
        <w:div w:id="88738214">
          <w:marLeft w:val="432"/>
          <w:marRight w:val="0"/>
          <w:marTop w:val="134"/>
          <w:marBottom w:val="0"/>
          <w:divBdr>
            <w:top w:val="none" w:sz="0" w:space="0" w:color="auto"/>
            <w:left w:val="none" w:sz="0" w:space="0" w:color="auto"/>
            <w:bottom w:val="none" w:sz="0" w:space="0" w:color="auto"/>
            <w:right w:val="none" w:sz="0" w:space="0" w:color="auto"/>
          </w:divBdr>
        </w:div>
        <w:div w:id="860514127">
          <w:marLeft w:val="432"/>
          <w:marRight w:val="0"/>
          <w:marTop w:val="134"/>
          <w:marBottom w:val="0"/>
          <w:divBdr>
            <w:top w:val="none" w:sz="0" w:space="0" w:color="auto"/>
            <w:left w:val="none" w:sz="0" w:space="0" w:color="auto"/>
            <w:bottom w:val="none" w:sz="0" w:space="0" w:color="auto"/>
            <w:right w:val="none" w:sz="0" w:space="0" w:color="auto"/>
          </w:divBdr>
        </w:div>
        <w:div w:id="1384911104">
          <w:marLeft w:val="432"/>
          <w:marRight w:val="0"/>
          <w:marTop w:val="134"/>
          <w:marBottom w:val="0"/>
          <w:divBdr>
            <w:top w:val="none" w:sz="0" w:space="0" w:color="auto"/>
            <w:left w:val="none" w:sz="0" w:space="0" w:color="auto"/>
            <w:bottom w:val="none" w:sz="0" w:space="0" w:color="auto"/>
            <w:right w:val="none" w:sz="0" w:space="0" w:color="auto"/>
          </w:divBdr>
        </w:div>
        <w:div w:id="483199071">
          <w:marLeft w:val="432"/>
          <w:marRight w:val="0"/>
          <w:marTop w:val="134"/>
          <w:marBottom w:val="0"/>
          <w:divBdr>
            <w:top w:val="none" w:sz="0" w:space="0" w:color="auto"/>
            <w:left w:val="none" w:sz="0" w:space="0" w:color="auto"/>
            <w:bottom w:val="none" w:sz="0" w:space="0" w:color="auto"/>
            <w:right w:val="none" w:sz="0" w:space="0" w:color="auto"/>
          </w:divBdr>
        </w:div>
      </w:divsChild>
    </w:div>
    <w:div w:id="572274635">
      <w:bodyDiv w:val="1"/>
      <w:marLeft w:val="0"/>
      <w:marRight w:val="0"/>
      <w:marTop w:val="0"/>
      <w:marBottom w:val="0"/>
      <w:divBdr>
        <w:top w:val="none" w:sz="0" w:space="0" w:color="auto"/>
        <w:left w:val="none" w:sz="0" w:space="0" w:color="auto"/>
        <w:bottom w:val="none" w:sz="0" w:space="0" w:color="auto"/>
        <w:right w:val="none" w:sz="0" w:space="0" w:color="auto"/>
      </w:divBdr>
    </w:div>
    <w:div w:id="572594001">
      <w:bodyDiv w:val="1"/>
      <w:marLeft w:val="0"/>
      <w:marRight w:val="0"/>
      <w:marTop w:val="0"/>
      <w:marBottom w:val="0"/>
      <w:divBdr>
        <w:top w:val="none" w:sz="0" w:space="0" w:color="auto"/>
        <w:left w:val="none" w:sz="0" w:space="0" w:color="auto"/>
        <w:bottom w:val="none" w:sz="0" w:space="0" w:color="auto"/>
        <w:right w:val="none" w:sz="0" w:space="0" w:color="auto"/>
      </w:divBdr>
      <w:divsChild>
        <w:div w:id="1808401341">
          <w:marLeft w:val="1886"/>
          <w:marRight w:val="0"/>
          <w:marTop w:val="0"/>
          <w:marBottom w:val="0"/>
          <w:divBdr>
            <w:top w:val="none" w:sz="0" w:space="0" w:color="auto"/>
            <w:left w:val="none" w:sz="0" w:space="0" w:color="auto"/>
            <w:bottom w:val="none" w:sz="0" w:space="0" w:color="auto"/>
            <w:right w:val="none" w:sz="0" w:space="0" w:color="auto"/>
          </w:divBdr>
        </w:div>
        <w:div w:id="672881675">
          <w:marLeft w:val="1886"/>
          <w:marRight w:val="0"/>
          <w:marTop w:val="0"/>
          <w:marBottom w:val="0"/>
          <w:divBdr>
            <w:top w:val="none" w:sz="0" w:space="0" w:color="auto"/>
            <w:left w:val="none" w:sz="0" w:space="0" w:color="auto"/>
            <w:bottom w:val="none" w:sz="0" w:space="0" w:color="auto"/>
            <w:right w:val="none" w:sz="0" w:space="0" w:color="auto"/>
          </w:divBdr>
        </w:div>
        <w:div w:id="495264146">
          <w:marLeft w:val="1886"/>
          <w:marRight w:val="0"/>
          <w:marTop w:val="0"/>
          <w:marBottom w:val="0"/>
          <w:divBdr>
            <w:top w:val="none" w:sz="0" w:space="0" w:color="auto"/>
            <w:left w:val="none" w:sz="0" w:space="0" w:color="auto"/>
            <w:bottom w:val="none" w:sz="0" w:space="0" w:color="auto"/>
            <w:right w:val="none" w:sz="0" w:space="0" w:color="auto"/>
          </w:divBdr>
        </w:div>
        <w:div w:id="773674251">
          <w:marLeft w:val="1886"/>
          <w:marRight w:val="0"/>
          <w:marTop w:val="0"/>
          <w:marBottom w:val="0"/>
          <w:divBdr>
            <w:top w:val="none" w:sz="0" w:space="0" w:color="auto"/>
            <w:left w:val="none" w:sz="0" w:space="0" w:color="auto"/>
            <w:bottom w:val="none" w:sz="0" w:space="0" w:color="auto"/>
            <w:right w:val="none" w:sz="0" w:space="0" w:color="auto"/>
          </w:divBdr>
        </w:div>
        <w:div w:id="1414476731">
          <w:marLeft w:val="1886"/>
          <w:marRight w:val="0"/>
          <w:marTop w:val="0"/>
          <w:marBottom w:val="0"/>
          <w:divBdr>
            <w:top w:val="none" w:sz="0" w:space="0" w:color="auto"/>
            <w:left w:val="none" w:sz="0" w:space="0" w:color="auto"/>
            <w:bottom w:val="none" w:sz="0" w:space="0" w:color="auto"/>
            <w:right w:val="none" w:sz="0" w:space="0" w:color="auto"/>
          </w:divBdr>
        </w:div>
      </w:divsChild>
    </w:div>
    <w:div w:id="595552621">
      <w:bodyDiv w:val="1"/>
      <w:marLeft w:val="0"/>
      <w:marRight w:val="0"/>
      <w:marTop w:val="0"/>
      <w:marBottom w:val="0"/>
      <w:divBdr>
        <w:top w:val="none" w:sz="0" w:space="0" w:color="auto"/>
        <w:left w:val="none" w:sz="0" w:space="0" w:color="auto"/>
        <w:bottom w:val="none" w:sz="0" w:space="0" w:color="auto"/>
        <w:right w:val="none" w:sz="0" w:space="0" w:color="auto"/>
      </w:divBdr>
    </w:div>
    <w:div w:id="599800736">
      <w:bodyDiv w:val="1"/>
      <w:marLeft w:val="0"/>
      <w:marRight w:val="0"/>
      <w:marTop w:val="0"/>
      <w:marBottom w:val="0"/>
      <w:divBdr>
        <w:top w:val="none" w:sz="0" w:space="0" w:color="auto"/>
        <w:left w:val="none" w:sz="0" w:space="0" w:color="auto"/>
        <w:bottom w:val="none" w:sz="0" w:space="0" w:color="auto"/>
        <w:right w:val="none" w:sz="0" w:space="0" w:color="auto"/>
      </w:divBdr>
      <w:divsChild>
        <w:div w:id="1259800339">
          <w:marLeft w:val="1526"/>
          <w:marRight w:val="0"/>
          <w:marTop w:val="0"/>
          <w:marBottom w:val="0"/>
          <w:divBdr>
            <w:top w:val="none" w:sz="0" w:space="0" w:color="auto"/>
            <w:left w:val="none" w:sz="0" w:space="0" w:color="auto"/>
            <w:bottom w:val="none" w:sz="0" w:space="0" w:color="auto"/>
            <w:right w:val="none" w:sz="0" w:space="0" w:color="auto"/>
          </w:divBdr>
        </w:div>
        <w:div w:id="1041519549">
          <w:marLeft w:val="1526"/>
          <w:marRight w:val="0"/>
          <w:marTop w:val="0"/>
          <w:marBottom w:val="0"/>
          <w:divBdr>
            <w:top w:val="none" w:sz="0" w:space="0" w:color="auto"/>
            <w:left w:val="none" w:sz="0" w:space="0" w:color="auto"/>
            <w:bottom w:val="none" w:sz="0" w:space="0" w:color="auto"/>
            <w:right w:val="none" w:sz="0" w:space="0" w:color="auto"/>
          </w:divBdr>
        </w:div>
      </w:divsChild>
    </w:div>
    <w:div w:id="635837556">
      <w:bodyDiv w:val="1"/>
      <w:marLeft w:val="0"/>
      <w:marRight w:val="0"/>
      <w:marTop w:val="0"/>
      <w:marBottom w:val="0"/>
      <w:divBdr>
        <w:top w:val="none" w:sz="0" w:space="0" w:color="auto"/>
        <w:left w:val="none" w:sz="0" w:space="0" w:color="auto"/>
        <w:bottom w:val="none" w:sz="0" w:space="0" w:color="auto"/>
        <w:right w:val="none" w:sz="0" w:space="0" w:color="auto"/>
      </w:divBdr>
    </w:div>
    <w:div w:id="690886055">
      <w:bodyDiv w:val="1"/>
      <w:marLeft w:val="0"/>
      <w:marRight w:val="0"/>
      <w:marTop w:val="0"/>
      <w:marBottom w:val="0"/>
      <w:divBdr>
        <w:top w:val="none" w:sz="0" w:space="0" w:color="auto"/>
        <w:left w:val="none" w:sz="0" w:space="0" w:color="auto"/>
        <w:bottom w:val="none" w:sz="0" w:space="0" w:color="auto"/>
        <w:right w:val="none" w:sz="0" w:space="0" w:color="auto"/>
      </w:divBdr>
    </w:div>
    <w:div w:id="740447501">
      <w:bodyDiv w:val="1"/>
      <w:marLeft w:val="0"/>
      <w:marRight w:val="0"/>
      <w:marTop w:val="0"/>
      <w:marBottom w:val="0"/>
      <w:divBdr>
        <w:top w:val="none" w:sz="0" w:space="0" w:color="auto"/>
        <w:left w:val="none" w:sz="0" w:space="0" w:color="auto"/>
        <w:bottom w:val="none" w:sz="0" w:space="0" w:color="auto"/>
        <w:right w:val="none" w:sz="0" w:space="0" w:color="auto"/>
      </w:divBdr>
    </w:div>
    <w:div w:id="812068552">
      <w:bodyDiv w:val="1"/>
      <w:marLeft w:val="0"/>
      <w:marRight w:val="0"/>
      <w:marTop w:val="0"/>
      <w:marBottom w:val="0"/>
      <w:divBdr>
        <w:top w:val="none" w:sz="0" w:space="0" w:color="auto"/>
        <w:left w:val="none" w:sz="0" w:space="0" w:color="auto"/>
        <w:bottom w:val="none" w:sz="0" w:space="0" w:color="auto"/>
        <w:right w:val="none" w:sz="0" w:space="0" w:color="auto"/>
      </w:divBdr>
      <w:divsChild>
        <w:div w:id="906959760">
          <w:marLeft w:val="994"/>
          <w:marRight w:val="0"/>
          <w:marTop w:val="0"/>
          <w:marBottom w:val="160"/>
          <w:divBdr>
            <w:top w:val="none" w:sz="0" w:space="0" w:color="auto"/>
            <w:left w:val="none" w:sz="0" w:space="0" w:color="auto"/>
            <w:bottom w:val="none" w:sz="0" w:space="0" w:color="auto"/>
            <w:right w:val="none" w:sz="0" w:space="0" w:color="auto"/>
          </w:divBdr>
        </w:div>
        <w:div w:id="813569950">
          <w:marLeft w:val="720"/>
          <w:marRight w:val="0"/>
          <w:marTop w:val="0"/>
          <w:marBottom w:val="160"/>
          <w:divBdr>
            <w:top w:val="none" w:sz="0" w:space="0" w:color="auto"/>
            <w:left w:val="none" w:sz="0" w:space="0" w:color="auto"/>
            <w:bottom w:val="none" w:sz="0" w:space="0" w:color="auto"/>
            <w:right w:val="none" w:sz="0" w:space="0" w:color="auto"/>
          </w:divBdr>
        </w:div>
        <w:div w:id="1804037376">
          <w:marLeft w:val="720"/>
          <w:marRight w:val="0"/>
          <w:marTop w:val="0"/>
          <w:marBottom w:val="160"/>
          <w:divBdr>
            <w:top w:val="none" w:sz="0" w:space="0" w:color="auto"/>
            <w:left w:val="none" w:sz="0" w:space="0" w:color="auto"/>
            <w:bottom w:val="none" w:sz="0" w:space="0" w:color="auto"/>
            <w:right w:val="none" w:sz="0" w:space="0" w:color="auto"/>
          </w:divBdr>
        </w:div>
        <w:div w:id="983897220">
          <w:marLeft w:val="720"/>
          <w:marRight w:val="0"/>
          <w:marTop w:val="0"/>
          <w:marBottom w:val="160"/>
          <w:divBdr>
            <w:top w:val="none" w:sz="0" w:space="0" w:color="auto"/>
            <w:left w:val="none" w:sz="0" w:space="0" w:color="auto"/>
            <w:bottom w:val="none" w:sz="0" w:space="0" w:color="auto"/>
            <w:right w:val="none" w:sz="0" w:space="0" w:color="auto"/>
          </w:divBdr>
        </w:div>
        <w:div w:id="449665392">
          <w:marLeft w:val="720"/>
          <w:marRight w:val="0"/>
          <w:marTop w:val="0"/>
          <w:marBottom w:val="160"/>
          <w:divBdr>
            <w:top w:val="none" w:sz="0" w:space="0" w:color="auto"/>
            <w:left w:val="none" w:sz="0" w:space="0" w:color="auto"/>
            <w:bottom w:val="none" w:sz="0" w:space="0" w:color="auto"/>
            <w:right w:val="none" w:sz="0" w:space="0" w:color="auto"/>
          </w:divBdr>
        </w:div>
      </w:divsChild>
    </w:div>
    <w:div w:id="815027590">
      <w:bodyDiv w:val="1"/>
      <w:marLeft w:val="0"/>
      <w:marRight w:val="0"/>
      <w:marTop w:val="0"/>
      <w:marBottom w:val="0"/>
      <w:divBdr>
        <w:top w:val="none" w:sz="0" w:space="0" w:color="auto"/>
        <w:left w:val="none" w:sz="0" w:space="0" w:color="auto"/>
        <w:bottom w:val="none" w:sz="0" w:space="0" w:color="auto"/>
        <w:right w:val="none" w:sz="0" w:space="0" w:color="auto"/>
      </w:divBdr>
    </w:div>
    <w:div w:id="832454549">
      <w:bodyDiv w:val="1"/>
      <w:marLeft w:val="0"/>
      <w:marRight w:val="0"/>
      <w:marTop w:val="0"/>
      <w:marBottom w:val="0"/>
      <w:divBdr>
        <w:top w:val="none" w:sz="0" w:space="0" w:color="auto"/>
        <w:left w:val="none" w:sz="0" w:space="0" w:color="auto"/>
        <w:bottom w:val="none" w:sz="0" w:space="0" w:color="auto"/>
        <w:right w:val="none" w:sz="0" w:space="0" w:color="auto"/>
      </w:divBdr>
      <w:divsChild>
        <w:div w:id="186992472">
          <w:marLeft w:val="1526"/>
          <w:marRight w:val="0"/>
          <w:marTop w:val="0"/>
          <w:marBottom w:val="0"/>
          <w:divBdr>
            <w:top w:val="none" w:sz="0" w:space="0" w:color="auto"/>
            <w:left w:val="none" w:sz="0" w:space="0" w:color="auto"/>
            <w:bottom w:val="none" w:sz="0" w:space="0" w:color="auto"/>
            <w:right w:val="none" w:sz="0" w:space="0" w:color="auto"/>
          </w:divBdr>
        </w:div>
        <w:div w:id="1884829164">
          <w:marLeft w:val="1526"/>
          <w:marRight w:val="0"/>
          <w:marTop w:val="0"/>
          <w:marBottom w:val="0"/>
          <w:divBdr>
            <w:top w:val="none" w:sz="0" w:space="0" w:color="auto"/>
            <w:left w:val="none" w:sz="0" w:space="0" w:color="auto"/>
            <w:bottom w:val="none" w:sz="0" w:space="0" w:color="auto"/>
            <w:right w:val="none" w:sz="0" w:space="0" w:color="auto"/>
          </w:divBdr>
        </w:div>
        <w:div w:id="1564482199">
          <w:marLeft w:val="1526"/>
          <w:marRight w:val="0"/>
          <w:marTop w:val="0"/>
          <w:marBottom w:val="0"/>
          <w:divBdr>
            <w:top w:val="none" w:sz="0" w:space="0" w:color="auto"/>
            <w:left w:val="none" w:sz="0" w:space="0" w:color="auto"/>
            <w:bottom w:val="none" w:sz="0" w:space="0" w:color="auto"/>
            <w:right w:val="none" w:sz="0" w:space="0" w:color="auto"/>
          </w:divBdr>
        </w:div>
      </w:divsChild>
    </w:div>
    <w:div w:id="832985733">
      <w:bodyDiv w:val="1"/>
      <w:marLeft w:val="0"/>
      <w:marRight w:val="0"/>
      <w:marTop w:val="0"/>
      <w:marBottom w:val="0"/>
      <w:divBdr>
        <w:top w:val="none" w:sz="0" w:space="0" w:color="auto"/>
        <w:left w:val="none" w:sz="0" w:space="0" w:color="auto"/>
        <w:bottom w:val="none" w:sz="0" w:space="0" w:color="auto"/>
        <w:right w:val="none" w:sz="0" w:space="0" w:color="auto"/>
      </w:divBdr>
    </w:div>
    <w:div w:id="879511997">
      <w:bodyDiv w:val="1"/>
      <w:marLeft w:val="0"/>
      <w:marRight w:val="0"/>
      <w:marTop w:val="0"/>
      <w:marBottom w:val="0"/>
      <w:divBdr>
        <w:top w:val="none" w:sz="0" w:space="0" w:color="auto"/>
        <w:left w:val="none" w:sz="0" w:space="0" w:color="auto"/>
        <w:bottom w:val="none" w:sz="0" w:space="0" w:color="auto"/>
        <w:right w:val="none" w:sz="0" w:space="0" w:color="auto"/>
      </w:divBdr>
      <w:divsChild>
        <w:div w:id="287249973">
          <w:marLeft w:val="1526"/>
          <w:marRight w:val="0"/>
          <w:marTop w:val="0"/>
          <w:marBottom w:val="0"/>
          <w:divBdr>
            <w:top w:val="none" w:sz="0" w:space="0" w:color="auto"/>
            <w:left w:val="none" w:sz="0" w:space="0" w:color="auto"/>
            <w:bottom w:val="none" w:sz="0" w:space="0" w:color="auto"/>
            <w:right w:val="none" w:sz="0" w:space="0" w:color="auto"/>
          </w:divBdr>
        </w:div>
        <w:div w:id="440684360">
          <w:marLeft w:val="1526"/>
          <w:marRight w:val="0"/>
          <w:marTop w:val="0"/>
          <w:marBottom w:val="0"/>
          <w:divBdr>
            <w:top w:val="none" w:sz="0" w:space="0" w:color="auto"/>
            <w:left w:val="none" w:sz="0" w:space="0" w:color="auto"/>
            <w:bottom w:val="none" w:sz="0" w:space="0" w:color="auto"/>
            <w:right w:val="none" w:sz="0" w:space="0" w:color="auto"/>
          </w:divBdr>
        </w:div>
        <w:div w:id="1962303775">
          <w:marLeft w:val="1526"/>
          <w:marRight w:val="0"/>
          <w:marTop w:val="0"/>
          <w:marBottom w:val="0"/>
          <w:divBdr>
            <w:top w:val="none" w:sz="0" w:space="0" w:color="auto"/>
            <w:left w:val="none" w:sz="0" w:space="0" w:color="auto"/>
            <w:bottom w:val="none" w:sz="0" w:space="0" w:color="auto"/>
            <w:right w:val="none" w:sz="0" w:space="0" w:color="auto"/>
          </w:divBdr>
        </w:div>
        <w:div w:id="158884233">
          <w:marLeft w:val="1526"/>
          <w:marRight w:val="0"/>
          <w:marTop w:val="0"/>
          <w:marBottom w:val="0"/>
          <w:divBdr>
            <w:top w:val="none" w:sz="0" w:space="0" w:color="auto"/>
            <w:left w:val="none" w:sz="0" w:space="0" w:color="auto"/>
            <w:bottom w:val="none" w:sz="0" w:space="0" w:color="auto"/>
            <w:right w:val="none" w:sz="0" w:space="0" w:color="auto"/>
          </w:divBdr>
        </w:div>
        <w:div w:id="138614253">
          <w:marLeft w:val="1526"/>
          <w:marRight w:val="0"/>
          <w:marTop w:val="0"/>
          <w:marBottom w:val="0"/>
          <w:divBdr>
            <w:top w:val="none" w:sz="0" w:space="0" w:color="auto"/>
            <w:left w:val="none" w:sz="0" w:space="0" w:color="auto"/>
            <w:bottom w:val="none" w:sz="0" w:space="0" w:color="auto"/>
            <w:right w:val="none" w:sz="0" w:space="0" w:color="auto"/>
          </w:divBdr>
        </w:div>
      </w:divsChild>
    </w:div>
    <w:div w:id="938411281">
      <w:bodyDiv w:val="1"/>
      <w:marLeft w:val="0"/>
      <w:marRight w:val="0"/>
      <w:marTop w:val="0"/>
      <w:marBottom w:val="0"/>
      <w:divBdr>
        <w:top w:val="none" w:sz="0" w:space="0" w:color="auto"/>
        <w:left w:val="none" w:sz="0" w:space="0" w:color="auto"/>
        <w:bottom w:val="none" w:sz="0" w:space="0" w:color="auto"/>
        <w:right w:val="none" w:sz="0" w:space="0" w:color="auto"/>
      </w:divBdr>
      <w:divsChild>
        <w:div w:id="1114862628">
          <w:marLeft w:val="547"/>
          <w:marRight w:val="0"/>
          <w:marTop w:val="200"/>
          <w:marBottom w:val="0"/>
          <w:divBdr>
            <w:top w:val="none" w:sz="0" w:space="0" w:color="auto"/>
            <w:left w:val="none" w:sz="0" w:space="0" w:color="auto"/>
            <w:bottom w:val="none" w:sz="0" w:space="0" w:color="auto"/>
            <w:right w:val="none" w:sz="0" w:space="0" w:color="auto"/>
          </w:divBdr>
        </w:div>
        <w:div w:id="93211728">
          <w:marLeft w:val="547"/>
          <w:marRight w:val="0"/>
          <w:marTop w:val="200"/>
          <w:marBottom w:val="0"/>
          <w:divBdr>
            <w:top w:val="none" w:sz="0" w:space="0" w:color="auto"/>
            <w:left w:val="none" w:sz="0" w:space="0" w:color="auto"/>
            <w:bottom w:val="none" w:sz="0" w:space="0" w:color="auto"/>
            <w:right w:val="none" w:sz="0" w:space="0" w:color="auto"/>
          </w:divBdr>
        </w:div>
        <w:div w:id="215971179">
          <w:marLeft w:val="547"/>
          <w:marRight w:val="0"/>
          <w:marTop w:val="200"/>
          <w:marBottom w:val="0"/>
          <w:divBdr>
            <w:top w:val="none" w:sz="0" w:space="0" w:color="auto"/>
            <w:left w:val="none" w:sz="0" w:space="0" w:color="auto"/>
            <w:bottom w:val="none" w:sz="0" w:space="0" w:color="auto"/>
            <w:right w:val="none" w:sz="0" w:space="0" w:color="auto"/>
          </w:divBdr>
        </w:div>
        <w:div w:id="628517347">
          <w:marLeft w:val="547"/>
          <w:marRight w:val="0"/>
          <w:marTop w:val="200"/>
          <w:marBottom w:val="0"/>
          <w:divBdr>
            <w:top w:val="none" w:sz="0" w:space="0" w:color="auto"/>
            <w:left w:val="none" w:sz="0" w:space="0" w:color="auto"/>
            <w:bottom w:val="none" w:sz="0" w:space="0" w:color="auto"/>
            <w:right w:val="none" w:sz="0" w:space="0" w:color="auto"/>
          </w:divBdr>
        </w:div>
        <w:div w:id="552545248">
          <w:marLeft w:val="547"/>
          <w:marRight w:val="0"/>
          <w:marTop w:val="200"/>
          <w:marBottom w:val="0"/>
          <w:divBdr>
            <w:top w:val="none" w:sz="0" w:space="0" w:color="auto"/>
            <w:left w:val="none" w:sz="0" w:space="0" w:color="auto"/>
            <w:bottom w:val="none" w:sz="0" w:space="0" w:color="auto"/>
            <w:right w:val="none" w:sz="0" w:space="0" w:color="auto"/>
          </w:divBdr>
        </w:div>
        <w:div w:id="1796942685">
          <w:marLeft w:val="547"/>
          <w:marRight w:val="0"/>
          <w:marTop w:val="200"/>
          <w:marBottom w:val="0"/>
          <w:divBdr>
            <w:top w:val="none" w:sz="0" w:space="0" w:color="auto"/>
            <w:left w:val="none" w:sz="0" w:space="0" w:color="auto"/>
            <w:bottom w:val="none" w:sz="0" w:space="0" w:color="auto"/>
            <w:right w:val="none" w:sz="0" w:space="0" w:color="auto"/>
          </w:divBdr>
        </w:div>
        <w:div w:id="1287276787">
          <w:marLeft w:val="547"/>
          <w:marRight w:val="0"/>
          <w:marTop w:val="200"/>
          <w:marBottom w:val="0"/>
          <w:divBdr>
            <w:top w:val="none" w:sz="0" w:space="0" w:color="auto"/>
            <w:left w:val="none" w:sz="0" w:space="0" w:color="auto"/>
            <w:bottom w:val="none" w:sz="0" w:space="0" w:color="auto"/>
            <w:right w:val="none" w:sz="0" w:space="0" w:color="auto"/>
          </w:divBdr>
        </w:div>
      </w:divsChild>
    </w:div>
    <w:div w:id="954796277">
      <w:bodyDiv w:val="1"/>
      <w:marLeft w:val="0"/>
      <w:marRight w:val="0"/>
      <w:marTop w:val="0"/>
      <w:marBottom w:val="0"/>
      <w:divBdr>
        <w:top w:val="none" w:sz="0" w:space="0" w:color="auto"/>
        <w:left w:val="none" w:sz="0" w:space="0" w:color="auto"/>
        <w:bottom w:val="none" w:sz="0" w:space="0" w:color="auto"/>
        <w:right w:val="none" w:sz="0" w:space="0" w:color="auto"/>
      </w:divBdr>
    </w:div>
    <w:div w:id="955210598">
      <w:bodyDiv w:val="1"/>
      <w:marLeft w:val="0"/>
      <w:marRight w:val="0"/>
      <w:marTop w:val="0"/>
      <w:marBottom w:val="0"/>
      <w:divBdr>
        <w:top w:val="none" w:sz="0" w:space="0" w:color="auto"/>
        <w:left w:val="none" w:sz="0" w:space="0" w:color="auto"/>
        <w:bottom w:val="none" w:sz="0" w:space="0" w:color="auto"/>
        <w:right w:val="none" w:sz="0" w:space="0" w:color="auto"/>
      </w:divBdr>
      <w:divsChild>
        <w:div w:id="404112044">
          <w:marLeft w:val="432"/>
          <w:marRight w:val="0"/>
          <w:marTop w:val="125"/>
          <w:marBottom w:val="0"/>
          <w:divBdr>
            <w:top w:val="none" w:sz="0" w:space="0" w:color="auto"/>
            <w:left w:val="none" w:sz="0" w:space="0" w:color="auto"/>
            <w:bottom w:val="none" w:sz="0" w:space="0" w:color="auto"/>
            <w:right w:val="none" w:sz="0" w:space="0" w:color="auto"/>
          </w:divBdr>
        </w:div>
        <w:div w:id="992293698">
          <w:marLeft w:val="432"/>
          <w:marRight w:val="0"/>
          <w:marTop w:val="125"/>
          <w:marBottom w:val="0"/>
          <w:divBdr>
            <w:top w:val="none" w:sz="0" w:space="0" w:color="auto"/>
            <w:left w:val="none" w:sz="0" w:space="0" w:color="auto"/>
            <w:bottom w:val="none" w:sz="0" w:space="0" w:color="auto"/>
            <w:right w:val="none" w:sz="0" w:space="0" w:color="auto"/>
          </w:divBdr>
        </w:div>
        <w:div w:id="1880195041">
          <w:marLeft w:val="432"/>
          <w:marRight w:val="0"/>
          <w:marTop w:val="125"/>
          <w:marBottom w:val="0"/>
          <w:divBdr>
            <w:top w:val="none" w:sz="0" w:space="0" w:color="auto"/>
            <w:left w:val="none" w:sz="0" w:space="0" w:color="auto"/>
            <w:bottom w:val="none" w:sz="0" w:space="0" w:color="auto"/>
            <w:right w:val="none" w:sz="0" w:space="0" w:color="auto"/>
          </w:divBdr>
        </w:div>
        <w:div w:id="16152815">
          <w:marLeft w:val="432"/>
          <w:marRight w:val="0"/>
          <w:marTop w:val="125"/>
          <w:marBottom w:val="0"/>
          <w:divBdr>
            <w:top w:val="none" w:sz="0" w:space="0" w:color="auto"/>
            <w:left w:val="none" w:sz="0" w:space="0" w:color="auto"/>
            <w:bottom w:val="none" w:sz="0" w:space="0" w:color="auto"/>
            <w:right w:val="none" w:sz="0" w:space="0" w:color="auto"/>
          </w:divBdr>
        </w:div>
        <w:div w:id="1096097716">
          <w:marLeft w:val="432"/>
          <w:marRight w:val="0"/>
          <w:marTop w:val="125"/>
          <w:marBottom w:val="0"/>
          <w:divBdr>
            <w:top w:val="none" w:sz="0" w:space="0" w:color="auto"/>
            <w:left w:val="none" w:sz="0" w:space="0" w:color="auto"/>
            <w:bottom w:val="none" w:sz="0" w:space="0" w:color="auto"/>
            <w:right w:val="none" w:sz="0" w:space="0" w:color="auto"/>
          </w:divBdr>
        </w:div>
        <w:div w:id="140343142">
          <w:marLeft w:val="432"/>
          <w:marRight w:val="0"/>
          <w:marTop w:val="125"/>
          <w:marBottom w:val="0"/>
          <w:divBdr>
            <w:top w:val="none" w:sz="0" w:space="0" w:color="auto"/>
            <w:left w:val="none" w:sz="0" w:space="0" w:color="auto"/>
            <w:bottom w:val="none" w:sz="0" w:space="0" w:color="auto"/>
            <w:right w:val="none" w:sz="0" w:space="0" w:color="auto"/>
          </w:divBdr>
        </w:div>
      </w:divsChild>
    </w:div>
    <w:div w:id="960651504">
      <w:bodyDiv w:val="1"/>
      <w:marLeft w:val="0"/>
      <w:marRight w:val="0"/>
      <w:marTop w:val="0"/>
      <w:marBottom w:val="0"/>
      <w:divBdr>
        <w:top w:val="none" w:sz="0" w:space="0" w:color="auto"/>
        <w:left w:val="none" w:sz="0" w:space="0" w:color="auto"/>
        <w:bottom w:val="none" w:sz="0" w:space="0" w:color="auto"/>
        <w:right w:val="none" w:sz="0" w:space="0" w:color="auto"/>
      </w:divBdr>
    </w:div>
    <w:div w:id="969290583">
      <w:bodyDiv w:val="1"/>
      <w:marLeft w:val="0"/>
      <w:marRight w:val="0"/>
      <w:marTop w:val="0"/>
      <w:marBottom w:val="0"/>
      <w:divBdr>
        <w:top w:val="none" w:sz="0" w:space="0" w:color="auto"/>
        <w:left w:val="none" w:sz="0" w:space="0" w:color="auto"/>
        <w:bottom w:val="none" w:sz="0" w:space="0" w:color="auto"/>
        <w:right w:val="none" w:sz="0" w:space="0" w:color="auto"/>
      </w:divBdr>
    </w:div>
    <w:div w:id="1018236597">
      <w:bodyDiv w:val="1"/>
      <w:marLeft w:val="0"/>
      <w:marRight w:val="0"/>
      <w:marTop w:val="0"/>
      <w:marBottom w:val="0"/>
      <w:divBdr>
        <w:top w:val="none" w:sz="0" w:space="0" w:color="auto"/>
        <w:left w:val="none" w:sz="0" w:space="0" w:color="auto"/>
        <w:bottom w:val="none" w:sz="0" w:space="0" w:color="auto"/>
        <w:right w:val="none" w:sz="0" w:space="0" w:color="auto"/>
      </w:divBdr>
      <w:divsChild>
        <w:div w:id="125441070">
          <w:marLeft w:val="1526"/>
          <w:marRight w:val="0"/>
          <w:marTop w:val="0"/>
          <w:marBottom w:val="0"/>
          <w:divBdr>
            <w:top w:val="none" w:sz="0" w:space="0" w:color="auto"/>
            <w:left w:val="none" w:sz="0" w:space="0" w:color="auto"/>
            <w:bottom w:val="none" w:sz="0" w:space="0" w:color="auto"/>
            <w:right w:val="none" w:sz="0" w:space="0" w:color="auto"/>
          </w:divBdr>
        </w:div>
        <w:div w:id="1895584438">
          <w:marLeft w:val="1526"/>
          <w:marRight w:val="0"/>
          <w:marTop w:val="0"/>
          <w:marBottom w:val="0"/>
          <w:divBdr>
            <w:top w:val="none" w:sz="0" w:space="0" w:color="auto"/>
            <w:left w:val="none" w:sz="0" w:space="0" w:color="auto"/>
            <w:bottom w:val="none" w:sz="0" w:space="0" w:color="auto"/>
            <w:right w:val="none" w:sz="0" w:space="0" w:color="auto"/>
          </w:divBdr>
        </w:div>
        <w:div w:id="52119635">
          <w:marLeft w:val="1526"/>
          <w:marRight w:val="0"/>
          <w:marTop w:val="0"/>
          <w:marBottom w:val="0"/>
          <w:divBdr>
            <w:top w:val="none" w:sz="0" w:space="0" w:color="auto"/>
            <w:left w:val="none" w:sz="0" w:space="0" w:color="auto"/>
            <w:bottom w:val="none" w:sz="0" w:space="0" w:color="auto"/>
            <w:right w:val="none" w:sz="0" w:space="0" w:color="auto"/>
          </w:divBdr>
        </w:div>
      </w:divsChild>
    </w:div>
    <w:div w:id="1117990286">
      <w:bodyDiv w:val="1"/>
      <w:marLeft w:val="0"/>
      <w:marRight w:val="0"/>
      <w:marTop w:val="0"/>
      <w:marBottom w:val="0"/>
      <w:divBdr>
        <w:top w:val="none" w:sz="0" w:space="0" w:color="auto"/>
        <w:left w:val="none" w:sz="0" w:space="0" w:color="auto"/>
        <w:bottom w:val="none" w:sz="0" w:space="0" w:color="auto"/>
        <w:right w:val="none" w:sz="0" w:space="0" w:color="auto"/>
      </w:divBdr>
      <w:divsChild>
        <w:div w:id="951664109">
          <w:marLeft w:val="432"/>
          <w:marRight w:val="0"/>
          <w:marTop w:val="134"/>
          <w:marBottom w:val="0"/>
          <w:divBdr>
            <w:top w:val="none" w:sz="0" w:space="0" w:color="auto"/>
            <w:left w:val="none" w:sz="0" w:space="0" w:color="auto"/>
            <w:bottom w:val="none" w:sz="0" w:space="0" w:color="auto"/>
            <w:right w:val="none" w:sz="0" w:space="0" w:color="auto"/>
          </w:divBdr>
        </w:div>
        <w:div w:id="1246916422">
          <w:marLeft w:val="432"/>
          <w:marRight w:val="0"/>
          <w:marTop w:val="134"/>
          <w:marBottom w:val="0"/>
          <w:divBdr>
            <w:top w:val="none" w:sz="0" w:space="0" w:color="auto"/>
            <w:left w:val="none" w:sz="0" w:space="0" w:color="auto"/>
            <w:bottom w:val="none" w:sz="0" w:space="0" w:color="auto"/>
            <w:right w:val="none" w:sz="0" w:space="0" w:color="auto"/>
          </w:divBdr>
        </w:div>
        <w:div w:id="1907565355">
          <w:marLeft w:val="432"/>
          <w:marRight w:val="0"/>
          <w:marTop w:val="134"/>
          <w:marBottom w:val="0"/>
          <w:divBdr>
            <w:top w:val="none" w:sz="0" w:space="0" w:color="auto"/>
            <w:left w:val="none" w:sz="0" w:space="0" w:color="auto"/>
            <w:bottom w:val="none" w:sz="0" w:space="0" w:color="auto"/>
            <w:right w:val="none" w:sz="0" w:space="0" w:color="auto"/>
          </w:divBdr>
        </w:div>
        <w:div w:id="126821182">
          <w:marLeft w:val="432"/>
          <w:marRight w:val="0"/>
          <w:marTop w:val="134"/>
          <w:marBottom w:val="0"/>
          <w:divBdr>
            <w:top w:val="none" w:sz="0" w:space="0" w:color="auto"/>
            <w:left w:val="none" w:sz="0" w:space="0" w:color="auto"/>
            <w:bottom w:val="none" w:sz="0" w:space="0" w:color="auto"/>
            <w:right w:val="none" w:sz="0" w:space="0" w:color="auto"/>
          </w:divBdr>
        </w:div>
        <w:div w:id="385105165">
          <w:marLeft w:val="432"/>
          <w:marRight w:val="0"/>
          <w:marTop w:val="134"/>
          <w:marBottom w:val="0"/>
          <w:divBdr>
            <w:top w:val="none" w:sz="0" w:space="0" w:color="auto"/>
            <w:left w:val="none" w:sz="0" w:space="0" w:color="auto"/>
            <w:bottom w:val="none" w:sz="0" w:space="0" w:color="auto"/>
            <w:right w:val="none" w:sz="0" w:space="0" w:color="auto"/>
          </w:divBdr>
        </w:div>
        <w:div w:id="1574311405">
          <w:marLeft w:val="432"/>
          <w:marRight w:val="0"/>
          <w:marTop w:val="134"/>
          <w:marBottom w:val="0"/>
          <w:divBdr>
            <w:top w:val="none" w:sz="0" w:space="0" w:color="auto"/>
            <w:left w:val="none" w:sz="0" w:space="0" w:color="auto"/>
            <w:bottom w:val="none" w:sz="0" w:space="0" w:color="auto"/>
            <w:right w:val="none" w:sz="0" w:space="0" w:color="auto"/>
          </w:divBdr>
        </w:div>
        <w:div w:id="335419789">
          <w:marLeft w:val="432"/>
          <w:marRight w:val="0"/>
          <w:marTop w:val="134"/>
          <w:marBottom w:val="0"/>
          <w:divBdr>
            <w:top w:val="none" w:sz="0" w:space="0" w:color="auto"/>
            <w:left w:val="none" w:sz="0" w:space="0" w:color="auto"/>
            <w:bottom w:val="none" w:sz="0" w:space="0" w:color="auto"/>
            <w:right w:val="none" w:sz="0" w:space="0" w:color="auto"/>
          </w:divBdr>
        </w:div>
        <w:div w:id="822815969">
          <w:marLeft w:val="432"/>
          <w:marRight w:val="0"/>
          <w:marTop w:val="134"/>
          <w:marBottom w:val="0"/>
          <w:divBdr>
            <w:top w:val="none" w:sz="0" w:space="0" w:color="auto"/>
            <w:left w:val="none" w:sz="0" w:space="0" w:color="auto"/>
            <w:bottom w:val="none" w:sz="0" w:space="0" w:color="auto"/>
            <w:right w:val="none" w:sz="0" w:space="0" w:color="auto"/>
          </w:divBdr>
        </w:div>
      </w:divsChild>
    </w:div>
    <w:div w:id="1148354014">
      <w:bodyDiv w:val="1"/>
      <w:marLeft w:val="0"/>
      <w:marRight w:val="0"/>
      <w:marTop w:val="0"/>
      <w:marBottom w:val="0"/>
      <w:divBdr>
        <w:top w:val="none" w:sz="0" w:space="0" w:color="auto"/>
        <w:left w:val="none" w:sz="0" w:space="0" w:color="auto"/>
        <w:bottom w:val="none" w:sz="0" w:space="0" w:color="auto"/>
        <w:right w:val="none" w:sz="0" w:space="0" w:color="auto"/>
      </w:divBdr>
      <w:divsChild>
        <w:div w:id="782185511">
          <w:marLeft w:val="1166"/>
          <w:marRight w:val="0"/>
          <w:marTop w:val="0"/>
          <w:marBottom w:val="0"/>
          <w:divBdr>
            <w:top w:val="none" w:sz="0" w:space="0" w:color="auto"/>
            <w:left w:val="none" w:sz="0" w:space="0" w:color="auto"/>
            <w:bottom w:val="none" w:sz="0" w:space="0" w:color="auto"/>
            <w:right w:val="none" w:sz="0" w:space="0" w:color="auto"/>
          </w:divBdr>
        </w:div>
        <w:div w:id="2137723175">
          <w:marLeft w:val="1166"/>
          <w:marRight w:val="0"/>
          <w:marTop w:val="0"/>
          <w:marBottom w:val="0"/>
          <w:divBdr>
            <w:top w:val="none" w:sz="0" w:space="0" w:color="auto"/>
            <w:left w:val="none" w:sz="0" w:space="0" w:color="auto"/>
            <w:bottom w:val="none" w:sz="0" w:space="0" w:color="auto"/>
            <w:right w:val="none" w:sz="0" w:space="0" w:color="auto"/>
          </w:divBdr>
        </w:div>
        <w:div w:id="1311401624">
          <w:marLeft w:val="1166"/>
          <w:marRight w:val="0"/>
          <w:marTop w:val="0"/>
          <w:marBottom w:val="0"/>
          <w:divBdr>
            <w:top w:val="none" w:sz="0" w:space="0" w:color="auto"/>
            <w:left w:val="none" w:sz="0" w:space="0" w:color="auto"/>
            <w:bottom w:val="none" w:sz="0" w:space="0" w:color="auto"/>
            <w:right w:val="none" w:sz="0" w:space="0" w:color="auto"/>
          </w:divBdr>
        </w:div>
        <w:div w:id="1677609024">
          <w:marLeft w:val="1166"/>
          <w:marRight w:val="0"/>
          <w:marTop w:val="0"/>
          <w:marBottom w:val="0"/>
          <w:divBdr>
            <w:top w:val="none" w:sz="0" w:space="0" w:color="auto"/>
            <w:left w:val="none" w:sz="0" w:space="0" w:color="auto"/>
            <w:bottom w:val="none" w:sz="0" w:space="0" w:color="auto"/>
            <w:right w:val="none" w:sz="0" w:space="0" w:color="auto"/>
          </w:divBdr>
        </w:div>
        <w:div w:id="1382747679">
          <w:marLeft w:val="1166"/>
          <w:marRight w:val="0"/>
          <w:marTop w:val="0"/>
          <w:marBottom w:val="0"/>
          <w:divBdr>
            <w:top w:val="none" w:sz="0" w:space="0" w:color="auto"/>
            <w:left w:val="none" w:sz="0" w:space="0" w:color="auto"/>
            <w:bottom w:val="none" w:sz="0" w:space="0" w:color="auto"/>
            <w:right w:val="none" w:sz="0" w:space="0" w:color="auto"/>
          </w:divBdr>
        </w:div>
      </w:divsChild>
    </w:div>
    <w:div w:id="1202940035">
      <w:bodyDiv w:val="1"/>
      <w:marLeft w:val="0"/>
      <w:marRight w:val="0"/>
      <w:marTop w:val="0"/>
      <w:marBottom w:val="0"/>
      <w:divBdr>
        <w:top w:val="none" w:sz="0" w:space="0" w:color="auto"/>
        <w:left w:val="none" w:sz="0" w:space="0" w:color="auto"/>
        <w:bottom w:val="none" w:sz="0" w:space="0" w:color="auto"/>
        <w:right w:val="none" w:sz="0" w:space="0" w:color="auto"/>
      </w:divBdr>
      <w:divsChild>
        <w:div w:id="2031449569">
          <w:marLeft w:val="1886"/>
          <w:marRight w:val="0"/>
          <w:marTop w:val="0"/>
          <w:marBottom w:val="0"/>
          <w:divBdr>
            <w:top w:val="none" w:sz="0" w:space="0" w:color="auto"/>
            <w:left w:val="none" w:sz="0" w:space="0" w:color="auto"/>
            <w:bottom w:val="none" w:sz="0" w:space="0" w:color="auto"/>
            <w:right w:val="none" w:sz="0" w:space="0" w:color="auto"/>
          </w:divBdr>
        </w:div>
        <w:div w:id="924649777">
          <w:marLeft w:val="1886"/>
          <w:marRight w:val="0"/>
          <w:marTop w:val="0"/>
          <w:marBottom w:val="0"/>
          <w:divBdr>
            <w:top w:val="none" w:sz="0" w:space="0" w:color="auto"/>
            <w:left w:val="none" w:sz="0" w:space="0" w:color="auto"/>
            <w:bottom w:val="none" w:sz="0" w:space="0" w:color="auto"/>
            <w:right w:val="none" w:sz="0" w:space="0" w:color="auto"/>
          </w:divBdr>
        </w:div>
        <w:div w:id="561670764">
          <w:marLeft w:val="1886"/>
          <w:marRight w:val="0"/>
          <w:marTop w:val="0"/>
          <w:marBottom w:val="0"/>
          <w:divBdr>
            <w:top w:val="none" w:sz="0" w:space="0" w:color="auto"/>
            <w:left w:val="none" w:sz="0" w:space="0" w:color="auto"/>
            <w:bottom w:val="none" w:sz="0" w:space="0" w:color="auto"/>
            <w:right w:val="none" w:sz="0" w:space="0" w:color="auto"/>
          </w:divBdr>
        </w:div>
        <w:div w:id="1526871665">
          <w:marLeft w:val="1886"/>
          <w:marRight w:val="0"/>
          <w:marTop w:val="0"/>
          <w:marBottom w:val="0"/>
          <w:divBdr>
            <w:top w:val="none" w:sz="0" w:space="0" w:color="auto"/>
            <w:left w:val="none" w:sz="0" w:space="0" w:color="auto"/>
            <w:bottom w:val="none" w:sz="0" w:space="0" w:color="auto"/>
            <w:right w:val="none" w:sz="0" w:space="0" w:color="auto"/>
          </w:divBdr>
        </w:div>
        <w:div w:id="1312908657">
          <w:marLeft w:val="1886"/>
          <w:marRight w:val="0"/>
          <w:marTop w:val="0"/>
          <w:marBottom w:val="0"/>
          <w:divBdr>
            <w:top w:val="none" w:sz="0" w:space="0" w:color="auto"/>
            <w:left w:val="none" w:sz="0" w:space="0" w:color="auto"/>
            <w:bottom w:val="none" w:sz="0" w:space="0" w:color="auto"/>
            <w:right w:val="none" w:sz="0" w:space="0" w:color="auto"/>
          </w:divBdr>
        </w:div>
        <w:div w:id="2099516964">
          <w:marLeft w:val="1886"/>
          <w:marRight w:val="0"/>
          <w:marTop w:val="0"/>
          <w:marBottom w:val="0"/>
          <w:divBdr>
            <w:top w:val="none" w:sz="0" w:space="0" w:color="auto"/>
            <w:left w:val="none" w:sz="0" w:space="0" w:color="auto"/>
            <w:bottom w:val="none" w:sz="0" w:space="0" w:color="auto"/>
            <w:right w:val="none" w:sz="0" w:space="0" w:color="auto"/>
          </w:divBdr>
        </w:div>
        <w:div w:id="1222601230">
          <w:marLeft w:val="1886"/>
          <w:marRight w:val="0"/>
          <w:marTop w:val="0"/>
          <w:marBottom w:val="0"/>
          <w:divBdr>
            <w:top w:val="none" w:sz="0" w:space="0" w:color="auto"/>
            <w:left w:val="none" w:sz="0" w:space="0" w:color="auto"/>
            <w:bottom w:val="none" w:sz="0" w:space="0" w:color="auto"/>
            <w:right w:val="none" w:sz="0" w:space="0" w:color="auto"/>
          </w:divBdr>
        </w:div>
      </w:divsChild>
    </w:div>
    <w:div w:id="1437020848">
      <w:bodyDiv w:val="1"/>
      <w:marLeft w:val="0"/>
      <w:marRight w:val="0"/>
      <w:marTop w:val="0"/>
      <w:marBottom w:val="0"/>
      <w:divBdr>
        <w:top w:val="none" w:sz="0" w:space="0" w:color="auto"/>
        <w:left w:val="none" w:sz="0" w:space="0" w:color="auto"/>
        <w:bottom w:val="none" w:sz="0" w:space="0" w:color="auto"/>
        <w:right w:val="none" w:sz="0" w:space="0" w:color="auto"/>
      </w:divBdr>
      <w:divsChild>
        <w:div w:id="252856137">
          <w:marLeft w:val="432"/>
          <w:marRight w:val="0"/>
          <w:marTop w:val="134"/>
          <w:marBottom w:val="0"/>
          <w:divBdr>
            <w:top w:val="none" w:sz="0" w:space="0" w:color="auto"/>
            <w:left w:val="none" w:sz="0" w:space="0" w:color="auto"/>
            <w:bottom w:val="none" w:sz="0" w:space="0" w:color="auto"/>
            <w:right w:val="none" w:sz="0" w:space="0" w:color="auto"/>
          </w:divBdr>
        </w:div>
        <w:div w:id="1426002793">
          <w:marLeft w:val="432"/>
          <w:marRight w:val="0"/>
          <w:marTop w:val="134"/>
          <w:marBottom w:val="0"/>
          <w:divBdr>
            <w:top w:val="none" w:sz="0" w:space="0" w:color="auto"/>
            <w:left w:val="none" w:sz="0" w:space="0" w:color="auto"/>
            <w:bottom w:val="none" w:sz="0" w:space="0" w:color="auto"/>
            <w:right w:val="none" w:sz="0" w:space="0" w:color="auto"/>
          </w:divBdr>
        </w:div>
        <w:div w:id="740755297">
          <w:marLeft w:val="432"/>
          <w:marRight w:val="0"/>
          <w:marTop w:val="134"/>
          <w:marBottom w:val="0"/>
          <w:divBdr>
            <w:top w:val="none" w:sz="0" w:space="0" w:color="auto"/>
            <w:left w:val="none" w:sz="0" w:space="0" w:color="auto"/>
            <w:bottom w:val="none" w:sz="0" w:space="0" w:color="auto"/>
            <w:right w:val="none" w:sz="0" w:space="0" w:color="auto"/>
          </w:divBdr>
        </w:div>
        <w:div w:id="877470438">
          <w:marLeft w:val="432"/>
          <w:marRight w:val="0"/>
          <w:marTop w:val="134"/>
          <w:marBottom w:val="0"/>
          <w:divBdr>
            <w:top w:val="none" w:sz="0" w:space="0" w:color="auto"/>
            <w:left w:val="none" w:sz="0" w:space="0" w:color="auto"/>
            <w:bottom w:val="none" w:sz="0" w:space="0" w:color="auto"/>
            <w:right w:val="none" w:sz="0" w:space="0" w:color="auto"/>
          </w:divBdr>
        </w:div>
        <w:div w:id="606430631">
          <w:marLeft w:val="432"/>
          <w:marRight w:val="0"/>
          <w:marTop w:val="134"/>
          <w:marBottom w:val="0"/>
          <w:divBdr>
            <w:top w:val="none" w:sz="0" w:space="0" w:color="auto"/>
            <w:left w:val="none" w:sz="0" w:space="0" w:color="auto"/>
            <w:bottom w:val="none" w:sz="0" w:space="0" w:color="auto"/>
            <w:right w:val="none" w:sz="0" w:space="0" w:color="auto"/>
          </w:divBdr>
        </w:div>
        <w:div w:id="1470829817">
          <w:marLeft w:val="432"/>
          <w:marRight w:val="0"/>
          <w:marTop w:val="134"/>
          <w:marBottom w:val="0"/>
          <w:divBdr>
            <w:top w:val="none" w:sz="0" w:space="0" w:color="auto"/>
            <w:left w:val="none" w:sz="0" w:space="0" w:color="auto"/>
            <w:bottom w:val="none" w:sz="0" w:space="0" w:color="auto"/>
            <w:right w:val="none" w:sz="0" w:space="0" w:color="auto"/>
          </w:divBdr>
        </w:div>
        <w:div w:id="1061632471">
          <w:marLeft w:val="432"/>
          <w:marRight w:val="0"/>
          <w:marTop w:val="134"/>
          <w:marBottom w:val="0"/>
          <w:divBdr>
            <w:top w:val="none" w:sz="0" w:space="0" w:color="auto"/>
            <w:left w:val="none" w:sz="0" w:space="0" w:color="auto"/>
            <w:bottom w:val="none" w:sz="0" w:space="0" w:color="auto"/>
            <w:right w:val="none" w:sz="0" w:space="0" w:color="auto"/>
          </w:divBdr>
        </w:div>
        <w:div w:id="861480471">
          <w:marLeft w:val="432"/>
          <w:marRight w:val="0"/>
          <w:marTop w:val="134"/>
          <w:marBottom w:val="0"/>
          <w:divBdr>
            <w:top w:val="none" w:sz="0" w:space="0" w:color="auto"/>
            <w:left w:val="none" w:sz="0" w:space="0" w:color="auto"/>
            <w:bottom w:val="none" w:sz="0" w:space="0" w:color="auto"/>
            <w:right w:val="none" w:sz="0" w:space="0" w:color="auto"/>
          </w:divBdr>
        </w:div>
      </w:divsChild>
    </w:div>
    <w:div w:id="1446735913">
      <w:bodyDiv w:val="1"/>
      <w:marLeft w:val="0"/>
      <w:marRight w:val="0"/>
      <w:marTop w:val="0"/>
      <w:marBottom w:val="0"/>
      <w:divBdr>
        <w:top w:val="none" w:sz="0" w:space="0" w:color="auto"/>
        <w:left w:val="none" w:sz="0" w:space="0" w:color="auto"/>
        <w:bottom w:val="none" w:sz="0" w:space="0" w:color="auto"/>
        <w:right w:val="none" w:sz="0" w:space="0" w:color="auto"/>
      </w:divBdr>
    </w:div>
    <w:div w:id="1518158367">
      <w:bodyDiv w:val="1"/>
      <w:marLeft w:val="0"/>
      <w:marRight w:val="0"/>
      <w:marTop w:val="0"/>
      <w:marBottom w:val="0"/>
      <w:divBdr>
        <w:top w:val="none" w:sz="0" w:space="0" w:color="auto"/>
        <w:left w:val="none" w:sz="0" w:space="0" w:color="auto"/>
        <w:bottom w:val="none" w:sz="0" w:space="0" w:color="auto"/>
        <w:right w:val="none" w:sz="0" w:space="0" w:color="auto"/>
      </w:divBdr>
    </w:div>
    <w:div w:id="1605579710">
      <w:bodyDiv w:val="1"/>
      <w:marLeft w:val="0"/>
      <w:marRight w:val="0"/>
      <w:marTop w:val="0"/>
      <w:marBottom w:val="0"/>
      <w:divBdr>
        <w:top w:val="none" w:sz="0" w:space="0" w:color="auto"/>
        <w:left w:val="none" w:sz="0" w:space="0" w:color="auto"/>
        <w:bottom w:val="none" w:sz="0" w:space="0" w:color="auto"/>
        <w:right w:val="none" w:sz="0" w:space="0" w:color="auto"/>
      </w:divBdr>
    </w:div>
    <w:div w:id="1631858301">
      <w:bodyDiv w:val="1"/>
      <w:marLeft w:val="0"/>
      <w:marRight w:val="0"/>
      <w:marTop w:val="0"/>
      <w:marBottom w:val="0"/>
      <w:divBdr>
        <w:top w:val="none" w:sz="0" w:space="0" w:color="auto"/>
        <w:left w:val="none" w:sz="0" w:space="0" w:color="auto"/>
        <w:bottom w:val="none" w:sz="0" w:space="0" w:color="auto"/>
        <w:right w:val="none" w:sz="0" w:space="0" w:color="auto"/>
      </w:divBdr>
      <w:divsChild>
        <w:div w:id="2144038958">
          <w:marLeft w:val="720"/>
          <w:marRight w:val="0"/>
          <w:marTop w:val="91"/>
          <w:marBottom w:val="0"/>
          <w:divBdr>
            <w:top w:val="none" w:sz="0" w:space="0" w:color="auto"/>
            <w:left w:val="none" w:sz="0" w:space="0" w:color="auto"/>
            <w:bottom w:val="none" w:sz="0" w:space="0" w:color="auto"/>
            <w:right w:val="none" w:sz="0" w:space="0" w:color="auto"/>
          </w:divBdr>
        </w:div>
        <w:div w:id="1700281165">
          <w:marLeft w:val="720"/>
          <w:marRight w:val="0"/>
          <w:marTop w:val="91"/>
          <w:marBottom w:val="0"/>
          <w:divBdr>
            <w:top w:val="none" w:sz="0" w:space="0" w:color="auto"/>
            <w:left w:val="none" w:sz="0" w:space="0" w:color="auto"/>
            <w:bottom w:val="none" w:sz="0" w:space="0" w:color="auto"/>
            <w:right w:val="none" w:sz="0" w:space="0" w:color="auto"/>
          </w:divBdr>
        </w:div>
        <w:div w:id="805899387">
          <w:marLeft w:val="720"/>
          <w:marRight w:val="0"/>
          <w:marTop w:val="91"/>
          <w:marBottom w:val="0"/>
          <w:divBdr>
            <w:top w:val="none" w:sz="0" w:space="0" w:color="auto"/>
            <w:left w:val="none" w:sz="0" w:space="0" w:color="auto"/>
            <w:bottom w:val="none" w:sz="0" w:space="0" w:color="auto"/>
            <w:right w:val="none" w:sz="0" w:space="0" w:color="auto"/>
          </w:divBdr>
        </w:div>
        <w:div w:id="1607417864">
          <w:marLeft w:val="720"/>
          <w:marRight w:val="0"/>
          <w:marTop w:val="91"/>
          <w:marBottom w:val="0"/>
          <w:divBdr>
            <w:top w:val="none" w:sz="0" w:space="0" w:color="auto"/>
            <w:left w:val="none" w:sz="0" w:space="0" w:color="auto"/>
            <w:bottom w:val="none" w:sz="0" w:space="0" w:color="auto"/>
            <w:right w:val="none" w:sz="0" w:space="0" w:color="auto"/>
          </w:divBdr>
        </w:div>
        <w:div w:id="527062304">
          <w:marLeft w:val="720"/>
          <w:marRight w:val="0"/>
          <w:marTop w:val="91"/>
          <w:marBottom w:val="0"/>
          <w:divBdr>
            <w:top w:val="none" w:sz="0" w:space="0" w:color="auto"/>
            <w:left w:val="none" w:sz="0" w:space="0" w:color="auto"/>
            <w:bottom w:val="none" w:sz="0" w:space="0" w:color="auto"/>
            <w:right w:val="none" w:sz="0" w:space="0" w:color="auto"/>
          </w:divBdr>
        </w:div>
        <w:div w:id="2041081569">
          <w:marLeft w:val="720"/>
          <w:marRight w:val="0"/>
          <w:marTop w:val="91"/>
          <w:marBottom w:val="0"/>
          <w:divBdr>
            <w:top w:val="none" w:sz="0" w:space="0" w:color="auto"/>
            <w:left w:val="none" w:sz="0" w:space="0" w:color="auto"/>
            <w:bottom w:val="none" w:sz="0" w:space="0" w:color="auto"/>
            <w:right w:val="none" w:sz="0" w:space="0" w:color="auto"/>
          </w:divBdr>
        </w:div>
        <w:div w:id="831682824">
          <w:marLeft w:val="720"/>
          <w:marRight w:val="0"/>
          <w:marTop w:val="91"/>
          <w:marBottom w:val="0"/>
          <w:divBdr>
            <w:top w:val="none" w:sz="0" w:space="0" w:color="auto"/>
            <w:left w:val="none" w:sz="0" w:space="0" w:color="auto"/>
            <w:bottom w:val="none" w:sz="0" w:space="0" w:color="auto"/>
            <w:right w:val="none" w:sz="0" w:space="0" w:color="auto"/>
          </w:divBdr>
        </w:div>
      </w:divsChild>
    </w:div>
    <w:div w:id="1680038430">
      <w:bodyDiv w:val="1"/>
      <w:marLeft w:val="0"/>
      <w:marRight w:val="0"/>
      <w:marTop w:val="0"/>
      <w:marBottom w:val="0"/>
      <w:divBdr>
        <w:top w:val="none" w:sz="0" w:space="0" w:color="auto"/>
        <w:left w:val="none" w:sz="0" w:space="0" w:color="auto"/>
        <w:bottom w:val="none" w:sz="0" w:space="0" w:color="auto"/>
        <w:right w:val="none" w:sz="0" w:space="0" w:color="auto"/>
      </w:divBdr>
      <w:divsChild>
        <w:div w:id="1365473050">
          <w:marLeft w:val="432"/>
          <w:marRight w:val="0"/>
          <w:marTop w:val="125"/>
          <w:marBottom w:val="0"/>
          <w:divBdr>
            <w:top w:val="none" w:sz="0" w:space="0" w:color="auto"/>
            <w:left w:val="none" w:sz="0" w:space="0" w:color="auto"/>
            <w:bottom w:val="none" w:sz="0" w:space="0" w:color="auto"/>
            <w:right w:val="none" w:sz="0" w:space="0" w:color="auto"/>
          </w:divBdr>
        </w:div>
        <w:div w:id="1291327709">
          <w:marLeft w:val="432"/>
          <w:marRight w:val="0"/>
          <w:marTop w:val="125"/>
          <w:marBottom w:val="0"/>
          <w:divBdr>
            <w:top w:val="none" w:sz="0" w:space="0" w:color="auto"/>
            <w:left w:val="none" w:sz="0" w:space="0" w:color="auto"/>
            <w:bottom w:val="none" w:sz="0" w:space="0" w:color="auto"/>
            <w:right w:val="none" w:sz="0" w:space="0" w:color="auto"/>
          </w:divBdr>
        </w:div>
        <w:div w:id="1570116800">
          <w:marLeft w:val="432"/>
          <w:marRight w:val="0"/>
          <w:marTop w:val="125"/>
          <w:marBottom w:val="0"/>
          <w:divBdr>
            <w:top w:val="none" w:sz="0" w:space="0" w:color="auto"/>
            <w:left w:val="none" w:sz="0" w:space="0" w:color="auto"/>
            <w:bottom w:val="none" w:sz="0" w:space="0" w:color="auto"/>
            <w:right w:val="none" w:sz="0" w:space="0" w:color="auto"/>
          </w:divBdr>
        </w:div>
        <w:div w:id="211045224">
          <w:marLeft w:val="432"/>
          <w:marRight w:val="0"/>
          <w:marTop w:val="125"/>
          <w:marBottom w:val="0"/>
          <w:divBdr>
            <w:top w:val="none" w:sz="0" w:space="0" w:color="auto"/>
            <w:left w:val="none" w:sz="0" w:space="0" w:color="auto"/>
            <w:bottom w:val="none" w:sz="0" w:space="0" w:color="auto"/>
            <w:right w:val="none" w:sz="0" w:space="0" w:color="auto"/>
          </w:divBdr>
        </w:div>
      </w:divsChild>
    </w:div>
    <w:div w:id="1684555761">
      <w:bodyDiv w:val="1"/>
      <w:marLeft w:val="0"/>
      <w:marRight w:val="0"/>
      <w:marTop w:val="0"/>
      <w:marBottom w:val="0"/>
      <w:divBdr>
        <w:top w:val="none" w:sz="0" w:space="0" w:color="auto"/>
        <w:left w:val="none" w:sz="0" w:space="0" w:color="auto"/>
        <w:bottom w:val="none" w:sz="0" w:space="0" w:color="auto"/>
        <w:right w:val="none" w:sz="0" w:space="0" w:color="auto"/>
      </w:divBdr>
      <w:divsChild>
        <w:div w:id="1585337653">
          <w:marLeft w:val="2520"/>
          <w:marRight w:val="0"/>
          <w:marTop w:val="0"/>
          <w:marBottom w:val="0"/>
          <w:divBdr>
            <w:top w:val="none" w:sz="0" w:space="0" w:color="auto"/>
            <w:left w:val="none" w:sz="0" w:space="0" w:color="auto"/>
            <w:bottom w:val="none" w:sz="0" w:space="0" w:color="auto"/>
            <w:right w:val="none" w:sz="0" w:space="0" w:color="auto"/>
          </w:divBdr>
        </w:div>
        <w:div w:id="1647971545">
          <w:marLeft w:val="2520"/>
          <w:marRight w:val="0"/>
          <w:marTop w:val="0"/>
          <w:marBottom w:val="0"/>
          <w:divBdr>
            <w:top w:val="none" w:sz="0" w:space="0" w:color="auto"/>
            <w:left w:val="none" w:sz="0" w:space="0" w:color="auto"/>
            <w:bottom w:val="none" w:sz="0" w:space="0" w:color="auto"/>
            <w:right w:val="none" w:sz="0" w:space="0" w:color="auto"/>
          </w:divBdr>
        </w:div>
        <w:div w:id="403600587">
          <w:marLeft w:val="2520"/>
          <w:marRight w:val="0"/>
          <w:marTop w:val="0"/>
          <w:marBottom w:val="0"/>
          <w:divBdr>
            <w:top w:val="none" w:sz="0" w:space="0" w:color="auto"/>
            <w:left w:val="none" w:sz="0" w:space="0" w:color="auto"/>
            <w:bottom w:val="none" w:sz="0" w:space="0" w:color="auto"/>
            <w:right w:val="none" w:sz="0" w:space="0" w:color="auto"/>
          </w:divBdr>
        </w:div>
        <w:div w:id="1784420230">
          <w:marLeft w:val="2520"/>
          <w:marRight w:val="0"/>
          <w:marTop w:val="0"/>
          <w:marBottom w:val="0"/>
          <w:divBdr>
            <w:top w:val="none" w:sz="0" w:space="0" w:color="auto"/>
            <w:left w:val="none" w:sz="0" w:space="0" w:color="auto"/>
            <w:bottom w:val="none" w:sz="0" w:space="0" w:color="auto"/>
            <w:right w:val="none" w:sz="0" w:space="0" w:color="auto"/>
          </w:divBdr>
        </w:div>
        <w:div w:id="1319654999">
          <w:marLeft w:val="2520"/>
          <w:marRight w:val="0"/>
          <w:marTop w:val="0"/>
          <w:marBottom w:val="0"/>
          <w:divBdr>
            <w:top w:val="none" w:sz="0" w:space="0" w:color="auto"/>
            <w:left w:val="none" w:sz="0" w:space="0" w:color="auto"/>
            <w:bottom w:val="none" w:sz="0" w:space="0" w:color="auto"/>
            <w:right w:val="none" w:sz="0" w:space="0" w:color="auto"/>
          </w:divBdr>
        </w:div>
      </w:divsChild>
    </w:div>
    <w:div w:id="1686126015">
      <w:bodyDiv w:val="1"/>
      <w:marLeft w:val="0"/>
      <w:marRight w:val="0"/>
      <w:marTop w:val="0"/>
      <w:marBottom w:val="0"/>
      <w:divBdr>
        <w:top w:val="none" w:sz="0" w:space="0" w:color="auto"/>
        <w:left w:val="none" w:sz="0" w:space="0" w:color="auto"/>
        <w:bottom w:val="none" w:sz="0" w:space="0" w:color="auto"/>
        <w:right w:val="none" w:sz="0" w:space="0" w:color="auto"/>
      </w:divBdr>
      <w:divsChild>
        <w:div w:id="1146431001">
          <w:marLeft w:val="806"/>
          <w:marRight w:val="0"/>
          <w:marTop w:val="200"/>
          <w:marBottom w:val="0"/>
          <w:divBdr>
            <w:top w:val="none" w:sz="0" w:space="0" w:color="auto"/>
            <w:left w:val="none" w:sz="0" w:space="0" w:color="auto"/>
            <w:bottom w:val="none" w:sz="0" w:space="0" w:color="auto"/>
            <w:right w:val="none" w:sz="0" w:space="0" w:color="auto"/>
          </w:divBdr>
        </w:div>
        <w:div w:id="516239647">
          <w:marLeft w:val="806"/>
          <w:marRight w:val="0"/>
          <w:marTop w:val="200"/>
          <w:marBottom w:val="0"/>
          <w:divBdr>
            <w:top w:val="none" w:sz="0" w:space="0" w:color="auto"/>
            <w:left w:val="none" w:sz="0" w:space="0" w:color="auto"/>
            <w:bottom w:val="none" w:sz="0" w:space="0" w:color="auto"/>
            <w:right w:val="none" w:sz="0" w:space="0" w:color="auto"/>
          </w:divBdr>
        </w:div>
        <w:div w:id="1298217202">
          <w:marLeft w:val="806"/>
          <w:marRight w:val="0"/>
          <w:marTop w:val="200"/>
          <w:marBottom w:val="0"/>
          <w:divBdr>
            <w:top w:val="none" w:sz="0" w:space="0" w:color="auto"/>
            <w:left w:val="none" w:sz="0" w:space="0" w:color="auto"/>
            <w:bottom w:val="none" w:sz="0" w:space="0" w:color="auto"/>
            <w:right w:val="none" w:sz="0" w:space="0" w:color="auto"/>
          </w:divBdr>
        </w:div>
        <w:div w:id="926765705">
          <w:marLeft w:val="806"/>
          <w:marRight w:val="0"/>
          <w:marTop w:val="200"/>
          <w:marBottom w:val="0"/>
          <w:divBdr>
            <w:top w:val="none" w:sz="0" w:space="0" w:color="auto"/>
            <w:left w:val="none" w:sz="0" w:space="0" w:color="auto"/>
            <w:bottom w:val="none" w:sz="0" w:space="0" w:color="auto"/>
            <w:right w:val="none" w:sz="0" w:space="0" w:color="auto"/>
          </w:divBdr>
        </w:div>
      </w:divsChild>
    </w:div>
    <w:div w:id="1736274752">
      <w:bodyDiv w:val="1"/>
      <w:marLeft w:val="0"/>
      <w:marRight w:val="0"/>
      <w:marTop w:val="0"/>
      <w:marBottom w:val="0"/>
      <w:divBdr>
        <w:top w:val="none" w:sz="0" w:space="0" w:color="auto"/>
        <w:left w:val="none" w:sz="0" w:space="0" w:color="auto"/>
        <w:bottom w:val="none" w:sz="0" w:space="0" w:color="auto"/>
        <w:right w:val="none" w:sz="0" w:space="0" w:color="auto"/>
      </w:divBdr>
    </w:div>
    <w:div w:id="1741751212">
      <w:bodyDiv w:val="1"/>
      <w:marLeft w:val="0"/>
      <w:marRight w:val="0"/>
      <w:marTop w:val="0"/>
      <w:marBottom w:val="0"/>
      <w:divBdr>
        <w:top w:val="none" w:sz="0" w:space="0" w:color="auto"/>
        <w:left w:val="none" w:sz="0" w:space="0" w:color="auto"/>
        <w:bottom w:val="none" w:sz="0" w:space="0" w:color="auto"/>
        <w:right w:val="none" w:sz="0" w:space="0" w:color="auto"/>
      </w:divBdr>
    </w:div>
    <w:div w:id="1873687933">
      <w:bodyDiv w:val="1"/>
      <w:marLeft w:val="0"/>
      <w:marRight w:val="0"/>
      <w:marTop w:val="0"/>
      <w:marBottom w:val="0"/>
      <w:divBdr>
        <w:top w:val="none" w:sz="0" w:space="0" w:color="auto"/>
        <w:left w:val="none" w:sz="0" w:space="0" w:color="auto"/>
        <w:bottom w:val="none" w:sz="0" w:space="0" w:color="auto"/>
        <w:right w:val="none" w:sz="0" w:space="0" w:color="auto"/>
      </w:divBdr>
    </w:div>
    <w:div w:id="1894266416">
      <w:bodyDiv w:val="1"/>
      <w:marLeft w:val="0"/>
      <w:marRight w:val="0"/>
      <w:marTop w:val="0"/>
      <w:marBottom w:val="0"/>
      <w:divBdr>
        <w:top w:val="none" w:sz="0" w:space="0" w:color="auto"/>
        <w:left w:val="none" w:sz="0" w:space="0" w:color="auto"/>
        <w:bottom w:val="none" w:sz="0" w:space="0" w:color="auto"/>
        <w:right w:val="none" w:sz="0" w:space="0" w:color="auto"/>
      </w:divBdr>
    </w:div>
    <w:div w:id="1939947076">
      <w:bodyDiv w:val="1"/>
      <w:marLeft w:val="0"/>
      <w:marRight w:val="0"/>
      <w:marTop w:val="0"/>
      <w:marBottom w:val="0"/>
      <w:divBdr>
        <w:top w:val="none" w:sz="0" w:space="0" w:color="auto"/>
        <w:left w:val="none" w:sz="0" w:space="0" w:color="auto"/>
        <w:bottom w:val="none" w:sz="0" w:space="0" w:color="auto"/>
        <w:right w:val="none" w:sz="0" w:space="0" w:color="auto"/>
      </w:divBdr>
    </w:div>
    <w:div w:id="2029719728">
      <w:bodyDiv w:val="1"/>
      <w:marLeft w:val="0"/>
      <w:marRight w:val="0"/>
      <w:marTop w:val="0"/>
      <w:marBottom w:val="0"/>
      <w:divBdr>
        <w:top w:val="none" w:sz="0" w:space="0" w:color="auto"/>
        <w:left w:val="none" w:sz="0" w:space="0" w:color="auto"/>
        <w:bottom w:val="none" w:sz="0" w:space="0" w:color="auto"/>
        <w:right w:val="none" w:sz="0" w:space="0" w:color="auto"/>
      </w:divBdr>
      <w:divsChild>
        <w:div w:id="1286502740">
          <w:marLeft w:val="1166"/>
          <w:marRight w:val="0"/>
          <w:marTop w:val="0"/>
          <w:marBottom w:val="0"/>
          <w:divBdr>
            <w:top w:val="none" w:sz="0" w:space="0" w:color="auto"/>
            <w:left w:val="none" w:sz="0" w:space="0" w:color="auto"/>
            <w:bottom w:val="none" w:sz="0" w:space="0" w:color="auto"/>
            <w:right w:val="none" w:sz="0" w:space="0" w:color="auto"/>
          </w:divBdr>
        </w:div>
        <w:div w:id="1361978568">
          <w:marLeft w:val="1166"/>
          <w:marRight w:val="0"/>
          <w:marTop w:val="0"/>
          <w:marBottom w:val="0"/>
          <w:divBdr>
            <w:top w:val="none" w:sz="0" w:space="0" w:color="auto"/>
            <w:left w:val="none" w:sz="0" w:space="0" w:color="auto"/>
            <w:bottom w:val="none" w:sz="0" w:space="0" w:color="auto"/>
            <w:right w:val="none" w:sz="0" w:space="0" w:color="auto"/>
          </w:divBdr>
        </w:div>
        <w:div w:id="1126853753">
          <w:marLeft w:val="1166"/>
          <w:marRight w:val="0"/>
          <w:marTop w:val="0"/>
          <w:marBottom w:val="0"/>
          <w:divBdr>
            <w:top w:val="none" w:sz="0" w:space="0" w:color="auto"/>
            <w:left w:val="none" w:sz="0" w:space="0" w:color="auto"/>
            <w:bottom w:val="none" w:sz="0" w:space="0" w:color="auto"/>
            <w:right w:val="none" w:sz="0" w:space="0" w:color="auto"/>
          </w:divBdr>
        </w:div>
        <w:div w:id="1070465894">
          <w:marLeft w:val="1166"/>
          <w:marRight w:val="0"/>
          <w:marTop w:val="0"/>
          <w:marBottom w:val="0"/>
          <w:divBdr>
            <w:top w:val="none" w:sz="0" w:space="0" w:color="auto"/>
            <w:left w:val="none" w:sz="0" w:space="0" w:color="auto"/>
            <w:bottom w:val="none" w:sz="0" w:space="0" w:color="auto"/>
            <w:right w:val="none" w:sz="0" w:space="0" w:color="auto"/>
          </w:divBdr>
        </w:div>
        <w:div w:id="1470633482">
          <w:marLeft w:val="1166"/>
          <w:marRight w:val="0"/>
          <w:marTop w:val="0"/>
          <w:marBottom w:val="0"/>
          <w:divBdr>
            <w:top w:val="none" w:sz="0" w:space="0" w:color="auto"/>
            <w:left w:val="none" w:sz="0" w:space="0" w:color="auto"/>
            <w:bottom w:val="none" w:sz="0" w:space="0" w:color="auto"/>
            <w:right w:val="none" w:sz="0" w:space="0" w:color="auto"/>
          </w:divBdr>
        </w:div>
      </w:divsChild>
    </w:div>
    <w:div w:id="20849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81DE5-4876-491B-A156-2383EA56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28</Pages>
  <Words>11242</Words>
  <Characters>64086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MY</cp:lastModifiedBy>
  <cp:revision>8</cp:revision>
  <dcterms:created xsi:type="dcterms:W3CDTF">2023-02-04T21:49:00Z</dcterms:created>
  <dcterms:modified xsi:type="dcterms:W3CDTF">2023-12-05T18:20:00Z</dcterms:modified>
</cp:coreProperties>
</file>